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36" w:rsidRDefault="00974A36" w:rsidP="00974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3</w:t>
      </w:r>
      <w:r w:rsidRPr="005033AE">
        <w:rPr>
          <w:rFonts w:ascii="Times New Roman" w:hAnsi="Times New Roman" w:cs="Times New Roman"/>
          <w:b/>
          <w:sz w:val="28"/>
          <w:szCs w:val="28"/>
        </w:rPr>
        <w:t xml:space="preserve"> «А» класса на период с </w:t>
      </w:r>
      <w:r w:rsidR="008D25C9">
        <w:rPr>
          <w:rFonts w:ascii="Times New Roman" w:hAnsi="Times New Roman" w:cs="Times New Roman"/>
          <w:b/>
          <w:sz w:val="28"/>
          <w:szCs w:val="28"/>
        </w:rPr>
        <w:t xml:space="preserve">06.05 </w:t>
      </w:r>
      <w:r w:rsidRPr="005033A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D25C9">
        <w:rPr>
          <w:rFonts w:ascii="Times New Roman" w:hAnsi="Times New Roman" w:cs="Times New Roman"/>
          <w:b/>
          <w:sz w:val="28"/>
          <w:szCs w:val="28"/>
        </w:rPr>
        <w:t>08.05</w:t>
      </w:r>
      <w:r w:rsidR="00061DF1">
        <w:rPr>
          <w:rFonts w:ascii="Times New Roman" w:hAnsi="Times New Roman" w:cs="Times New Roman"/>
          <w:b/>
          <w:sz w:val="28"/>
          <w:szCs w:val="28"/>
        </w:rPr>
        <w:t>.2020</w:t>
      </w:r>
      <w:bookmarkStart w:id="0" w:name="_GoBack"/>
      <w:bookmarkEnd w:id="0"/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3827"/>
        <w:gridCol w:w="3544"/>
      </w:tblGrid>
      <w:tr w:rsidR="00974A36" w:rsidTr="004912EE">
        <w:tc>
          <w:tcPr>
            <w:tcW w:w="850" w:type="dxa"/>
            <w:shd w:val="clear" w:color="auto" w:fill="C6D9F1" w:themeFill="text2" w:themeFillTint="33"/>
          </w:tcPr>
          <w:p w:rsidR="00974A36" w:rsidRDefault="00974A36" w:rsidP="00491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974A36" w:rsidRDefault="00974A36" w:rsidP="004912EE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974A36" w:rsidRDefault="00974A36" w:rsidP="00491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урока, образовательные ресурсы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974A36" w:rsidRDefault="00974A36" w:rsidP="00491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задания</w:t>
            </w:r>
          </w:p>
        </w:tc>
      </w:tr>
      <w:tr w:rsidR="00974A36" w:rsidRPr="005033AE" w:rsidTr="004912EE">
        <w:trPr>
          <w:trHeight w:val="308"/>
        </w:trPr>
        <w:tc>
          <w:tcPr>
            <w:tcW w:w="850" w:type="dxa"/>
            <w:vMerge w:val="restart"/>
          </w:tcPr>
          <w:p w:rsidR="00974A36" w:rsidRPr="005033AE" w:rsidRDefault="008D25C9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74A36" w:rsidRPr="005033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  <w:gridSpan w:val="3"/>
          </w:tcPr>
          <w:p w:rsidR="00974A36" w:rsidRPr="00B553EB" w:rsidRDefault="00974A36" w:rsidP="004912EE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974A36" w:rsidRPr="005033AE" w:rsidTr="004912EE">
        <w:trPr>
          <w:trHeight w:val="349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974A36" w:rsidP="004912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974A36" w:rsidRDefault="00500A93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3544" w:type="dxa"/>
          </w:tcPr>
          <w:p w:rsidR="00974A36" w:rsidRPr="005033AE" w:rsidRDefault="00362C5C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изученные правила стр. 78-85</w:t>
            </w:r>
          </w:p>
        </w:tc>
      </w:tr>
      <w:tr w:rsidR="00974A36" w:rsidRPr="005033AE" w:rsidTr="004912EE">
        <w:trPr>
          <w:trHeight w:val="308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BD75FD" w:rsidP="004912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74A36" w:rsidRPr="00974DD4" w:rsidRDefault="00500A93" w:rsidP="004F2B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3544" w:type="dxa"/>
          </w:tcPr>
          <w:p w:rsidR="00156D95" w:rsidRPr="00362C5C" w:rsidRDefault="00362C5C" w:rsidP="004912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(устно) приемы сложения и вычитания в пределе 1000</w:t>
            </w:r>
          </w:p>
        </w:tc>
      </w:tr>
      <w:tr w:rsidR="00974A36" w:rsidRPr="005033AE" w:rsidTr="004912EE">
        <w:trPr>
          <w:trHeight w:val="206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974A36" w:rsidP="004912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974A36" w:rsidRDefault="00500A93" w:rsidP="004F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«Веселыми стихами»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Сефа</w:t>
            </w:r>
            <w:proofErr w:type="spellEnd"/>
          </w:p>
        </w:tc>
        <w:tc>
          <w:tcPr>
            <w:tcW w:w="3544" w:type="dxa"/>
          </w:tcPr>
          <w:p w:rsidR="00974A36" w:rsidRPr="005033AE" w:rsidRDefault="00362C5C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186-188</w:t>
            </w:r>
          </w:p>
        </w:tc>
      </w:tr>
      <w:tr w:rsidR="00974A36" w:rsidRPr="005033AE" w:rsidTr="004912EE">
        <w:trPr>
          <w:trHeight w:val="226"/>
        </w:trPr>
        <w:tc>
          <w:tcPr>
            <w:tcW w:w="850" w:type="dxa"/>
            <w:vMerge w:val="restart"/>
          </w:tcPr>
          <w:p w:rsidR="00974A36" w:rsidRPr="005033AE" w:rsidRDefault="008D25C9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74A36" w:rsidRPr="005033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  <w:gridSpan w:val="3"/>
          </w:tcPr>
          <w:p w:rsidR="00974A36" w:rsidRPr="00B553EB" w:rsidRDefault="00974A36" w:rsidP="004912EE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974A36" w:rsidRPr="005033AE" w:rsidTr="004912EE">
        <w:trPr>
          <w:trHeight w:val="246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974A36" w:rsidP="004912EE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974A36" w:rsidRDefault="00500A93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3544" w:type="dxa"/>
          </w:tcPr>
          <w:p w:rsidR="00974A36" w:rsidRPr="005033AE" w:rsidRDefault="00362C5C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изученные правила стр. 92-112</w:t>
            </w:r>
          </w:p>
        </w:tc>
      </w:tr>
      <w:tr w:rsidR="00974A36" w:rsidRPr="005033AE" w:rsidTr="004912EE">
        <w:trPr>
          <w:trHeight w:val="144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974A36" w:rsidP="004912EE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74A36" w:rsidRDefault="00500A93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3544" w:type="dxa"/>
          </w:tcPr>
          <w:p w:rsidR="00974A36" w:rsidRPr="005033AE" w:rsidRDefault="00362C5C" w:rsidP="0036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(устно) приемы умножения  в пределе 1000</w:t>
            </w:r>
          </w:p>
        </w:tc>
      </w:tr>
      <w:tr w:rsidR="00974A36" w:rsidRPr="005033AE" w:rsidTr="004912EE">
        <w:trPr>
          <w:trHeight w:val="164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BD75FD" w:rsidP="004912EE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974A36" w:rsidRDefault="00362C5C" w:rsidP="008D2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странами, входящими в Бенилюкс</w:t>
            </w:r>
          </w:p>
        </w:tc>
        <w:tc>
          <w:tcPr>
            <w:tcW w:w="3544" w:type="dxa"/>
          </w:tcPr>
          <w:p w:rsidR="006E5726" w:rsidRDefault="00362C5C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118-124</w:t>
            </w:r>
          </w:p>
          <w:p w:rsidR="00362C5C" w:rsidRPr="00362C5C" w:rsidRDefault="00362C5C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73 №1.2</w:t>
            </w:r>
          </w:p>
        </w:tc>
      </w:tr>
      <w:tr w:rsidR="008D25C9" w:rsidRPr="000C0C16" w:rsidTr="001C440A">
        <w:trPr>
          <w:trHeight w:val="137"/>
        </w:trPr>
        <w:tc>
          <w:tcPr>
            <w:tcW w:w="850" w:type="dxa"/>
          </w:tcPr>
          <w:p w:rsidR="008D25C9" w:rsidRPr="000C0C16" w:rsidRDefault="008D25C9" w:rsidP="00491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08.05</w:t>
            </w:r>
          </w:p>
        </w:tc>
        <w:tc>
          <w:tcPr>
            <w:tcW w:w="10065" w:type="dxa"/>
            <w:gridSpan w:val="3"/>
          </w:tcPr>
          <w:p w:rsidR="008D25C9" w:rsidRDefault="008D25C9" w:rsidP="008D25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  <w:p w:rsidR="00945B63" w:rsidRDefault="00945B63" w:rsidP="008D25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45B63" w:rsidRPr="00945B63" w:rsidRDefault="00945B63" w:rsidP="00945B6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5B6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Единый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урок</w:t>
            </w:r>
            <w:r w:rsidRPr="00945B6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памяти.</w:t>
            </w:r>
          </w:p>
        </w:tc>
      </w:tr>
    </w:tbl>
    <w:p w:rsidR="00794F14" w:rsidRDefault="00794F14"/>
    <w:sectPr w:rsidR="00794F14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A36"/>
    <w:rsid w:val="00061DF1"/>
    <w:rsid w:val="00156D95"/>
    <w:rsid w:val="001A5D4C"/>
    <w:rsid w:val="0026165C"/>
    <w:rsid w:val="002816E8"/>
    <w:rsid w:val="00320E3C"/>
    <w:rsid w:val="00362C5C"/>
    <w:rsid w:val="004F2BEE"/>
    <w:rsid w:val="00500A93"/>
    <w:rsid w:val="006E5726"/>
    <w:rsid w:val="00794F14"/>
    <w:rsid w:val="008D25C9"/>
    <w:rsid w:val="00945B63"/>
    <w:rsid w:val="00974A36"/>
    <w:rsid w:val="00AB57D4"/>
    <w:rsid w:val="00AC5540"/>
    <w:rsid w:val="00BD75FD"/>
    <w:rsid w:val="00D35557"/>
    <w:rsid w:val="00E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A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A36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74A36"/>
    <w:rPr>
      <w:color w:val="0000FF"/>
      <w:u w:val="single"/>
    </w:rPr>
  </w:style>
  <w:style w:type="paragraph" w:customStyle="1" w:styleId="ParagraphStyle">
    <w:name w:val="Paragraph Style"/>
    <w:rsid w:val="00974A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7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Nelya</dc:creator>
  <cp:keywords/>
  <dc:description/>
  <cp:lastModifiedBy>учитель</cp:lastModifiedBy>
  <cp:revision>6</cp:revision>
  <dcterms:created xsi:type="dcterms:W3CDTF">2020-04-23T08:43:00Z</dcterms:created>
  <dcterms:modified xsi:type="dcterms:W3CDTF">2020-05-05T09:23:00Z</dcterms:modified>
</cp:coreProperties>
</file>