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0A" w:rsidRPr="005C460A" w:rsidRDefault="005C460A" w:rsidP="005C460A">
      <w:pPr>
        <w:pStyle w:val="a3"/>
        <w:jc w:val="center"/>
        <w:rPr>
          <w:color w:val="000000"/>
          <w:sz w:val="32"/>
          <w:szCs w:val="32"/>
        </w:rPr>
      </w:pPr>
      <w:r w:rsidRPr="005C460A">
        <w:rPr>
          <w:b/>
          <w:bCs/>
          <w:color w:val="000000"/>
          <w:sz w:val="32"/>
          <w:szCs w:val="32"/>
        </w:rPr>
        <w:t>Список рекомендуемой литературы для будущих десятиклассников</w:t>
      </w:r>
    </w:p>
    <w:p w:rsidR="005C460A" w:rsidRPr="005C460A" w:rsidRDefault="005C460A" w:rsidP="005C460A">
      <w:pPr>
        <w:pStyle w:val="a3"/>
        <w:ind w:left="-1077"/>
        <w:rPr>
          <w:color w:val="000000"/>
          <w:sz w:val="32"/>
          <w:szCs w:val="32"/>
        </w:rPr>
      </w:pPr>
      <w:r w:rsidRPr="005C460A">
        <w:rPr>
          <w:color w:val="000000"/>
          <w:sz w:val="32"/>
          <w:szCs w:val="32"/>
          <w:u w:val="single"/>
        </w:rPr>
        <w:t>А.Н. Островский.</w:t>
      </w:r>
      <w:r w:rsidRPr="005C460A">
        <w:rPr>
          <w:rStyle w:val="apple-converted-space"/>
          <w:color w:val="000000"/>
          <w:sz w:val="32"/>
          <w:szCs w:val="32"/>
        </w:rPr>
        <w:t> </w:t>
      </w:r>
      <w:r w:rsidRPr="005C460A">
        <w:rPr>
          <w:color w:val="000000"/>
          <w:sz w:val="32"/>
          <w:szCs w:val="32"/>
        </w:rPr>
        <w:t xml:space="preserve"> «Гроза».</w:t>
      </w:r>
    </w:p>
    <w:p w:rsidR="005C460A" w:rsidRPr="005C460A" w:rsidRDefault="005C460A" w:rsidP="005C460A">
      <w:pPr>
        <w:pStyle w:val="a3"/>
        <w:ind w:left="-1077"/>
        <w:rPr>
          <w:color w:val="000000"/>
          <w:sz w:val="32"/>
          <w:szCs w:val="32"/>
        </w:rPr>
      </w:pPr>
      <w:r w:rsidRPr="005C460A">
        <w:rPr>
          <w:color w:val="000000"/>
          <w:sz w:val="32"/>
          <w:szCs w:val="32"/>
          <w:u w:val="single"/>
        </w:rPr>
        <w:t>И.А. Гончаров.</w:t>
      </w:r>
      <w:r w:rsidRPr="005C460A">
        <w:rPr>
          <w:rStyle w:val="apple-converted-space"/>
          <w:color w:val="000000"/>
          <w:sz w:val="32"/>
          <w:szCs w:val="32"/>
        </w:rPr>
        <w:t> </w:t>
      </w:r>
      <w:r w:rsidRPr="005C460A">
        <w:rPr>
          <w:color w:val="000000"/>
          <w:sz w:val="32"/>
          <w:szCs w:val="32"/>
        </w:rPr>
        <w:t>Роман «Обломов».</w:t>
      </w:r>
    </w:p>
    <w:p w:rsidR="005C460A" w:rsidRPr="005C460A" w:rsidRDefault="005C460A" w:rsidP="005C460A">
      <w:pPr>
        <w:pStyle w:val="a3"/>
        <w:ind w:left="-1077"/>
        <w:rPr>
          <w:color w:val="000000"/>
          <w:sz w:val="32"/>
          <w:szCs w:val="32"/>
        </w:rPr>
      </w:pPr>
      <w:r w:rsidRPr="005C460A">
        <w:rPr>
          <w:color w:val="000000"/>
          <w:sz w:val="32"/>
          <w:szCs w:val="32"/>
          <w:u w:val="single"/>
        </w:rPr>
        <w:t>И.С. Тургенев</w:t>
      </w:r>
      <w:proofErr w:type="gramStart"/>
      <w:r w:rsidRPr="005C460A">
        <w:rPr>
          <w:color w:val="000000"/>
          <w:sz w:val="32"/>
          <w:szCs w:val="32"/>
          <w:u w:val="single"/>
        </w:rPr>
        <w:t>.</w:t>
      </w:r>
      <w:proofErr w:type="gramEnd"/>
      <w:r w:rsidRPr="005C460A">
        <w:rPr>
          <w:rStyle w:val="apple-converted-space"/>
          <w:color w:val="000000"/>
          <w:sz w:val="32"/>
          <w:szCs w:val="32"/>
        </w:rPr>
        <w:t> </w:t>
      </w:r>
      <w:r w:rsidRPr="005C460A">
        <w:rPr>
          <w:color w:val="000000"/>
          <w:sz w:val="32"/>
          <w:szCs w:val="32"/>
        </w:rPr>
        <w:t xml:space="preserve"> </w:t>
      </w:r>
      <w:proofErr w:type="gramStart"/>
      <w:r w:rsidRPr="005C460A">
        <w:rPr>
          <w:color w:val="000000"/>
          <w:sz w:val="32"/>
          <w:szCs w:val="32"/>
        </w:rPr>
        <w:t>р</w:t>
      </w:r>
      <w:proofErr w:type="gramEnd"/>
      <w:r w:rsidRPr="005C460A">
        <w:rPr>
          <w:color w:val="000000"/>
          <w:sz w:val="32"/>
          <w:szCs w:val="32"/>
        </w:rPr>
        <w:t>оман «Отцы и дети»</w:t>
      </w:r>
    </w:p>
    <w:p w:rsidR="005C460A" w:rsidRPr="005C460A" w:rsidRDefault="005C460A" w:rsidP="005C460A">
      <w:pPr>
        <w:pStyle w:val="a3"/>
        <w:ind w:left="-1077"/>
        <w:rPr>
          <w:color w:val="000000"/>
          <w:sz w:val="32"/>
          <w:szCs w:val="32"/>
        </w:rPr>
      </w:pPr>
      <w:r w:rsidRPr="005C460A">
        <w:rPr>
          <w:color w:val="000000"/>
          <w:sz w:val="32"/>
          <w:szCs w:val="32"/>
          <w:u w:val="single"/>
        </w:rPr>
        <w:t>Н.А. Некрасов.</w:t>
      </w:r>
      <w:r w:rsidRPr="005C460A">
        <w:rPr>
          <w:rStyle w:val="apple-converted-space"/>
          <w:color w:val="000000"/>
          <w:sz w:val="32"/>
          <w:szCs w:val="32"/>
        </w:rPr>
        <w:t> </w:t>
      </w:r>
      <w:r w:rsidRPr="005C460A">
        <w:rPr>
          <w:color w:val="000000"/>
          <w:sz w:val="32"/>
          <w:szCs w:val="32"/>
        </w:rPr>
        <w:t xml:space="preserve"> Поэма «Кому на Руси жить хорошо».</w:t>
      </w:r>
    </w:p>
    <w:p w:rsidR="005C460A" w:rsidRPr="005C460A" w:rsidRDefault="005C460A" w:rsidP="005C460A">
      <w:pPr>
        <w:pStyle w:val="a3"/>
        <w:ind w:left="-1077"/>
        <w:rPr>
          <w:color w:val="000000"/>
          <w:sz w:val="32"/>
          <w:szCs w:val="32"/>
        </w:rPr>
      </w:pPr>
      <w:r w:rsidRPr="005C460A">
        <w:rPr>
          <w:color w:val="000000"/>
          <w:sz w:val="32"/>
          <w:szCs w:val="32"/>
          <w:u w:val="single"/>
        </w:rPr>
        <w:t>Н.С. Лесков.</w:t>
      </w:r>
      <w:r w:rsidRPr="005C460A">
        <w:rPr>
          <w:rStyle w:val="apple-converted-space"/>
          <w:color w:val="000000"/>
          <w:sz w:val="32"/>
          <w:szCs w:val="32"/>
        </w:rPr>
        <w:t> </w:t>
      </w:r>
      <w:r w:rsidRPr="005C460A">
        <w:rPr>
          <w:color w:val="000000"/>
          <w:sz w:val="32"/>
          <w:szCs w:val="32"/>
        </w:rPr>
        <w:t>Повесть «Очарованный странник».</w:t>
      </w:r>
    </w:p>
    <w:p w:rsidR="005C460A" w:rsidRPr="005C460A" w:rsidRDefault="005C460A" w:rsidP="005C460A">
      <w:pPr>
        <w:pStyle w:val="a3"/>
        <w:ind w:left="-1077"/>
        <w:rPr>
          <w:color w:val="000000"/>
          <w:sz w:val="32"/>
          <w:szCs w:val="32"/>
        </w:rPr>
      </w:pPr>
      <w:r w:rsidRPr="005C460A">
        <w:rPr>
          <w:color w:val="000000"/>
          <w:sz w:val="32"/>
          <w:szCs w:val="32"/>
          <w:u w:val="single"/>
        </w:rPr>
        <w:t>М.Е. Салтыков - Щедрин.</w:t>
      </w:r>
      <w:r w:rsidRPr="005C460A">
        <w:rPr>
          <w:rStyle w:val="apple-converted-space"/>
          <w:color w:val="000000"/>
          <w:sz w:val="32"/>
          <w:szCs w:val="32"/>
        </w:rPr>
        <w:t> </w:t>
      </w:r>
      <w:r w:rsidRPr="005C460A">
        <w:rPr>
          <w:color w:val="000000"/>
          <w:sz w:val="32"/>
          <w:szCs w:val="32"/>
        </w:rPr>
        <w:t xml:space="preserve">Сказки: «Медведь на воеводстве», «Богатырь», «Дикий помещик», «Премудрый </w:t>
      </w:r>
      <w:proofErr w:type="spellStart"/>
      <w:r w:rsidRPr="005C460A">
        <w:rPr>
          <w:color w:val="000000"/>
          <w:sz w:val="32"/>
          <w:szCs w:val="32"/>
        </w:rPr>
        <w:t>пискарь</w:t>
      </w:r>
      <w:proofErr w:type="spellEnd"/>
      <w:r w:rsidRPr="005C460A">
        <w:rPr>
          <w:color w:val="000000"/>
          <w:sz w:val="32"/>
          <w:szCs w:val="32"/>
        </w:rPr>
        <w:t>».</w:t>
      </w:r>
    </w:p>
    <w:p w:rsidR="005C460A" w:rsidRPr="005C460A" w:rsidRDefault="005C460A" w:rsidP="005C460A">
      <w:pPr>
        <w:pStyle w:val="a3"/>
        <w:ind w:left="-1077"/>
        <w:rPr>
          <w:color w:val="000000"/>
          <w:sz w:val="32"/>
          <w:szCs w:val="32"/>
        </w:rPr>
      </w:pPr>
      <w:r w:rsidRPr="005C460A">
        <w:rPr>
          <w:color w:val="000000"/>
          <w:sz w:val="32"/>
          <w:szCs w:val="32"/>
          <w:u w:val="single"/>
        </w:rPr>
        <w:t>Л.Н. Толстой.</w:t>
      </w:r>
      <w:r w:rsidRPr="005C460A">
        <w:rPr>
          <w:rStyle w:val="apple-converted-space"/>
          <w:color w:val="000000"/>
          <w:sz w:val="32"/>
          <w:szCs w:val="32"/>
        </w:rPr>
        <w:t> </w:t>
      </w:r>
      <w:r w:rsidRPr="005C460A">
        <w:rPr>
          <w:color w:val="000000"/>
          <w:sz w:val="32"/>
          <w:szCs w:val="32"/>
        </w:rPr>
        <w:t>Роман «Война и мир».</w:t>
      </w:r>
    </w:p>
    <w:p w:rsidR="005C460A" w:rsidRPr="005C460A" w:rsidRDefault="005C460A" w:rsidP="005C460A">
      <w:pPr>
        <w:pStyle w:val="a3"/>
        <w:ind w:left="-1077"/>
        <w:rPr>
          <w:color w:val="000000"/>
          <w:sz w:val="32"/>
          <w:szCs w:val="32"/>
        </w:rPr>
      </w:pPr>
      <w:r w:rsidRPr="005C460A">
        <w:rPr>
          <w:color w:val="000000"/>
          <w:sz w:val="32"/>
          <w:szCs w:val="32"/>
          <w:u w:val="single"/>
        </w:rPr>
        <w:t>Ф.М. Достоевский.</w:t>
      </w:r>
      <w:r w:rsidRPr="005C460A">
        <w:rPr>
          <w:rStyle w:val="apple-converted-space"/>
          <w:color w:val="000000"/>
          <w:sz w:val="32"/>
          <w:szCs w:val="32"/>
        </w:rPr>
        <w:t> </w:t>
      </w:r>
      <w:r w:rsidRPr="005C460A">
        <w:rPr>
          <w:color w:val="000000"/>
          <w:sz w:val="32"/>
          <w:szCs w:val="32"/>
        </w:rPr>
        <w:t>Роман «Преступление и наказание».</w:t>
      </w:r>
    </w:p>
    <w:p w:rsidR="005C460A" w:rsidRPr="005C460A" w:rsidRDefault="005C460A" w:rsidP="005C460A">
      <w:pPr>
        <w:pStyle w:val="a3"/>
        <w:ind w:left="-1077"/>
        <w:rPr>
          <w:color w:val="000000"/>
          <w:sz w:val="32"/>
          <w:szCs w:val="32"/>
        </w:rPr>
      </w:pPr>
      <w:r w:rsidRPr="005C460A">
        <w:rPr>
          <w:color w:val="000000"/>
          <w:sz w:val="32"/>
          <w:szCs w:val="32"/>
          <w:u w:val="single"/>
        </w:rPr>
        <w:t>А.П. Чехов.</w:t>
      </w:r>
      <w:r w:rsidRPr="005C460A">
        <w:rPr>
          <w:rStyle w:val="apple-converted-space"/>
          <w:color w:val="000000"/>
          <w:sz w:val="32"/>
          <w:szCs w:val="32"/>
        </w:rPr>
        <w:t> </w:t>
      </w:r>
      <w:r w:rsidRPr="005C460A">
        <w:rPr>
          <w:color w:val="000000"/>
          <w:sz w:val="32"/>
          <w:szCs w:val="32"/>
        </w:rPr>
        <w:t>Рассказы: «Крыжовник», «Человек в футляре», «Дама с собачкой», «Студент», «</w:t>
      </w:r>
      <w:proofErr w:type="spellStart"/>
      <w:r w:rsidRPr="005C460A">
        <w:rPr>
          <w:color w:val="000000"/>
          <w:sz w:val="32"/>
          <w:szCs w:val="32"/>
        </w:rPr>
        <w:t>Ионыч</w:t>
      </w:r>
      <w:proofErr w:type="spellEnd"/>
      <w:r w:rsidRPr="005C460A">
        <w:rPr>
          <w:color w:val="000000"/>
          <w:sz w:val="32"/>
          <w:szCs w:val="32"/>
        </w:rPr>
        <w:t>» и др. по выбору. Пьеса «Вишневый сад».</w:t>
      </w:r>
    </w:p>
    <w:p w:rsidR="005C460A" w:rsidRPr="005C460A" w:rsidRDefault="005C460A" w:rsidP="005C460A">
      <w:pPr>
        <w:pStyle w:val="a3"/>
        <w:ind w:left="-1077"/>
        <w:jc w:val="center"/>
        <w:rPr>
          <w:color w:val="000000"/>
          <w:sz w:val="32"/>
          <w:szCs w:val="32"/>
        </w:rPr>
      </w:pPr>
      <w:r w:rsidRPr="005C460A">
        <w:rPr>
          <w:b/>
          <w:bCs/>
          <w:color w:val="000000"/>
          <w:sz w:val="32"/>
          <w:szCs w:val="32"/>
        </w:rPr>
        <w:t>Список рекомендуемой литературы для будущих десятиклассников</w:t>
      </w:r>
    </w:p>
    <w:p w:rsidR="005C460A" w:rsidRPr="005C460A" w:rsidRDefault="005C460A" w:rsidP="005C460A">
      <w:pPr>
        <w:pStyle w:val="a3"/>
        <w:ind w:left="-1077"/>
        <w:rPr>
          <w:color w:val="000000"/>
          <w:sz w:val="32"/>
          <w:szCs w:val="32"/>
        </w:rPr>
      </w:pPr>
      <w:r w:rsidRPr="005C460A">
        <w:rPr>
          <w:color w:val="000000"/>
          <w:sz w:val="32"/>
          <w:szCs w:val="32"/>
          <w:u w:val="single"/>
        </w:rPr>
        <w:t>А.Н. Островский.</w:t>
      </w:r>
      <w:r w:rsidRPr="005C460A">
        <w:rPr>
          <w:rStyle w:val="apple-converted-space"/>
          <w:color w:val="000000"/>
          <w:sz w:val="32"/>
          <w:szCs w:val="32"/>
        </w:rPr>
        <w:t> </w:t>
      </w:r>
      <w:r w:rsidRPr="005C460A">
        <w:rPr>
          <w:color w:val="000000"/>
          <w:sz w:val="32"/>
          <w:szCs w:val="32"/>
        </w:rPr>
        <w:t xml:space="preserve"> «Гроза».</w:t>
      </w:r>
    </w:p>
    <w:p w:rsidR="005C460A" w:rsidRPr="005C460A" w:rsidRDefault="005C460A" w:rsidP="005C460A">
      <w:pPr>
        <w:pStyle w:val="a3"/>
        <w:ind w:left="-1077"/>
        <w:rPr>
          <w:color w:val="000000"/>
          <w:sz w:val="32"/>
          <w:szCs w:val="32"/>
        </w:rPr>
      </w:pPr>
      <w:r w:rsidRPr="005C460A">
        <w:rPr>
          <w:color w:val="000000"/>
          <w:sz w:val="32"/>
          <w:szCs w:val="32"/>
          <w:u w:val="single"/>
        </w:rPr>
        <w:t>И.А. Гончаров.</w:t>
      </w:r>
      <w:r w:rsidRPr="005C460A">
        <w:rPr>
          <w:rStyle w:val="apple-converted-space"/>
          <w:color w:val="000000"/>
          <w:sz w:val="32"/>
          <w:szCs w:val="32"/>
        </w:rPr>
        <w:t> </w:t>
      </w:r>
      <w:r w:rsidRPr="005C460A">
        <w:rPr>
          <w:color w:val="000000"/>
          <w:sz w:val="32"/>
          <w:szCs w:val="32"/>
        </w:rPr>
        <w:t>Роман «Обломов».</w:t>
      </w:r>
    </w:p>
    <w:p w:rsidR="005C460A" w:rsidRPr="005C460A" w:rsidRDefault="005C460A" w:rsidP="005C460A">
      <w:pPr>
        <w:pStyle w:val="a3"/>
        <w:ind w:left="-1077"/>
        <w:rPr>
          <w:color w:val="000000"/>
          <w:sz w:val="32"/>
          <w:szCs w:val="32"/>
        </w:rPr>
      </w:pPr>
      <w:r w:rsidRPr="005C460A">
        <w:rPr>
          <w:color w:val="000000"/>
          <w:sz w:val="32"/>
          <w:szCs w:val="32"/>
          <w:u w:val="single"/>
        </w:rPr>
        <w:t>И.С. Тургенев</w:t>
      </w:r>
      <w:proofErr w:type="gramStart"/>
      <w:r w:rsidRPr="005C460A">
        <w:rPr>
          <w:color w:val="000000"/>
          <w:sz w:val="32"/>
          <w:szCs w:val="32"/>
          <w:u w:val="single"/>
        </w:rPr>
        <w:t>.</w:t>
      </w:r>
      <w:proofErr w:type="gramEnd"/>
      <w:r w:rsidRPr="005C460A">
        <w:rPr>
          <w:rStyle w:val="apple-converted-space"/>
          <w:color w:val="000000"/>
          <w:sz w:val="32"/>
          <w:szCs w:val="32"/>
        </w:rPr>
        <w:t> </w:t>
      </w:r>
      <w:r w:rsidRPr="005C460A">
        <w:rPr>
          <w:color w:val="000000"/>
          <w:sz w:val="32"/>
          <w:szCs w:val="32"/>
        </w:rPr>
        <w:t xml:space="preserve"> </w:t>
      </w:r>
      <w:proofErr w:type="gramStart"/>
      <w:r w:rsidRPr="005C460A">
        <w:rPr>
          <w:color w:val="000000"/>
          <w:sz w:val="32"/>
          <w:szCs w:val="32"/>
        </w:rPr>
        <w:t>р</w:t>
      </w:r>
      <w:proofErr w:type="gramEnd"/>
      <w:r w:rsidRPr="005C460A">
        <w:rPr>
          <w:color w:val="000000"/>
          <w:sz w:val="32"/>
          <w:szCs w:val="32"/>
        </w:rPr>
        <w:t>оман «Отцы и дети»</w:t>
      </w:r>
    </w:p>
    <w:p w:rsidR="005C460A" w:rsidRPr="005C460A" w:rsidRDefault="005C460A" w:rsidP="005C460A">
      <w:pPr>
        <w:pStyle w:val="a3"/>
        <w:ind w:left="-1077"/>
        <w:rPr>
          <w:color w:val="000000"/>
          <w:sz w:val="32"/>
          <w:szCs w:val="32"/>
        </w:rPr>
      </w:pPr>
      <w:r w:rsidRPr="005C460A">
        <w:rPr>
          <w:color w:val="000000"/>
          <w:sz w:val="32"/>
          <w:szCs w:val="32"/>
          <w:u w:val="single"/>
        </w:rPr>
        <w:t>Н.А. Некрасов.</w:t>
      </w:r>
      <w:r w:rsidRPr="005C460A">
        <w:rPr>
          <w:rStyle w:val="apple-converted-space"/>
          <w:color w:val="000000"/>
          <w:sz w:val="32"/>
          <w:szCs w:val="32"/>
        </w:rPr>
        <w:t> </w:t>
      </w:r>
      <w:r w:rsidRPr="005C460A">
        <w:rPr>
          <w:color w:val="000000"/>
          <w:sz w:val="32"/>
          <w:szCs w:val="32"/>
        </w:rPr>
        <w:t xml:space="preserve"> Поэма «Кому на Руси жить хорошо».</w:t>
      </w:r>
    </w:p>
    <w:p w:rsidR="005C460A" w:rsidRPr="005C460A" w:rsidRDefault="005C460A" w:rsidP="005C460A">
      <w:pPr>
        <w:pStyle w:val="a3"/>
        <w:ind w:left="-1077"/>
        <w:rPr>
          <w:color w:val="000000"/>
          <w:sz w:val="32"/>
          <w:szCs w:val="32"/>
        </w:rPr>
      </w:pPr>
      <w:r w:rsidRPr="005C460A">
        <w:rPr>
          <w:color w:val="000000"/>
          <w:sz w:val="32"/>
          <w:szCs w:val="32"/>
          <w:u w:val="single"/>
        </w:rPr>
        <w:t>Н.С. Лесков.</w:t>
      </w:r>
      <w:r w:rsidRPr="005C460A">
        <w:rPr>
          <w:rStyle w:val="apple-converted-space"/>
          <w:color w:val="000000"/>
          <w:sz w:val="32"/>
          <w:szCs w:val="32"/>
        </w:rPr>
        <w:t> </w:t>
      </w:r>
      <w:r w:rsidRPr="005C460A">
        <w:rPr>
          <w:color w:val="000000"/>
          <w:sz w:val="32"/>
          <w:szCs w:val="32"/>
        </w:rPr>
        <w:t>Повесть «Очарованный странник».</w:t>
      </w:r>
    </w:p>
    <w:p w:rsidR="005C460A" w:rsidRPr="005C460A" w:rsidRDefault="005C460A" w:rsidP="005C460A">
      <w:pPr>
        <w:pStyle w:val="a3"/>
        <w:ind w:left="-1077"/>
        <w:rPr>
          <w:color w:val="000000"/>
          <w:sz w:val="32"/>
          <w:szCs w:val="32"/>
        </w:rPr>
      </w:pPr>
      <w:r w:rsidRPr="005C460A">
        <w:rPr>
          <w:color w:val="000000"/>
          <w:sz w:val="32"/>
          <w:szCs w:val="32"/>
          <w:u w:val="single"/>
        </w:rPr>
        <w:t>М.Е. Салтыков - Щедрин.</w:t>
      </w:r>
      <w:r w:rsidRPr="005C460A">
        <w:rPr>
          <w:rStyle w:val="apple-converted-space"/>
          <w:color w:val="000000"/>
          <w:sz w:val="32"/>
          <w:szCs w:val="32"/>
        </w:rPr>
        <w:t> </w:t>
      </w:r>
      <w:r w:rsidRPr="005C460A">
        <w:rPr>
          <w:color w:val="000000"/>
          <w:sz w:val="32"/>
          <w:szCs w:val="32"/>
        </w:rPr>
        <w:t xml:space="preserve">Сказки: «Медведь на воеводстве», «Богатырь», «Дикий помещик», «Премудрый </w:t>
      </w:r>
      <w:proofErr w:type="spellStart"/>
      <w:r w:rsidRPr="005C460A">
        <w:rPr>
          <w:color w:val="000000"/>
          <w:sz w:val="32"/>
          <w:szCs w:val="32"/>
        </w:rPr>
        <w:t>пискарь</w:t>
      </w:r>
      <w:proofErr w:type="spellEnd"/>
      <w:r w:rsidRPr="005C460A">
        <w:rPr>
          <w:color w:val="000000"/>
          <w:sz w:val="32"/>
          <w:szCs w:val="32"/>
        </w:rPr>
        <w:t>».</w:t>
      </w:r>
    </w:p>
    <w:p w:rsidR="005C460A" w:rsidRPr="005C460A" w:rsidRDefault="005C460A" w:rsidP="005C460A">
      <w:pPr>
        <w:pStyle w:val="a3"/>
        <w:ind w:left="-1077"/>
        <w:rPr>
          <w:color w:val="000000"/>
          <w:sz w:val="32"/>
          <w:szCs w:val="32"/>
        </w:rPr>
      </w:pPr>
      <w:r w:rsidRPr="005C460A">
        <w:rPr>
          <w:color w:val="000000"/>
          <w:sz w:val="32"/>
          <w:szCs w:val="32"/>
          <w:u w:val="single"/>
        </w:rPr>
        <w:t>Л.Н. Толстой.</w:t>
      </w:r>
      <w:r w:rsidRPr="005C460A">
        <w:rPr>
          <w:rStyle w:val="apple-converted-space"/>
          <w:color w:val="000000"/>
          <w:sz w:val="32"/>
          <w:szCs w:val="32"/>
        </w:rPr>
        <w:t> </w:t>
      </w:r>
      <w:r w:rsidRPr="005C460A">
        <w:rPr>
          <w:color w:val="000000"/>
          <w:sz w:val="32"/>
          <w:szCs w:val="32"/>
        </w:rPr>
        <w:t>Роман «Война и мир».</w:t>
      </w:r>
    </w:p>
    <w:p w:rsidR="005C460A" w:rsidRPr="005C460A" w:rsidRDefault="005C460A" w:rsidP="005C460A">
      <w:pPr>
        <w:pStyle w:val="a3"/>
        <w:ind w:left="-1077"/>
        <w:rPr>
          <w:color w:val="000000"/>
          <w:sz w:val="32"/>
          <w:szCs w:val="32"/>
        </w:rPr>
      </w:pPr>
      <w:r w:rsidRPr="005C460A">
        <w:rPr>
          <w:color w:val="000000"/>
          <w:sz w:val="32"/>
          <w:szCs w:val="32"/>
          <w:u w:val="single"/>
        </w:rPr>
        <w:t>Ф.М. Достоевский.</w:t>
      </w:r>
      <w:r w:rsidRPr="005C460A">
        <w:rPr>
          <w:rStyle w:val="apple-converted-space"/>
          <w:color w:val="000000"/>
          <w:sz w:val="32"/>
          <w:szCs w:val="32"/>
        </w:rPr>
        <w:t> </w:t>
      </w:r>
      <w:r w:rsidRPr="005C460A">
        <w:rPr>
          <w:color w:val="000000"/>
          <w:sz w:val="32"/>
          <w:szCs w:val="32"/>
        </w:rPr>
        <w:t>Роман «Преступление и наказание».</w:t>
      </w:r>
    </w:p>
    <w:p w:rsidR="005C460A" w:rsidRPr="005C460A" w:rsidRDefault="005C460A" w:rsidP="005C460A">
      <w:pPr>
        <w:pStyle w:val="a3"/>
        <w:ind w:left="-1077"/>
        <w:rPr>
          <w:color w:val="000000"/>
          <w:sz w:val="32"/>
          <w:szCs w:val="32"/>
        </w:rPr>
      </w:pPr>
      <w:r w:rsidRPr="005C460A">
        <w:rPr>
          <w:color w:val="000000"/>
          <w:sz w:val="32"/>
          <w:szCs w:val="32"/>
          <w:u w:val="single"/>
        </w:rPr>
        <w:t>А.П. Чехов.</w:t>
      </w:r>
      <w:r w:rsidRPr="005C460A">
        <w:rPr>
          <w:rStyle w:val="apple-converted-space"/>
          <w:color w:val="000000"/>
          <w:sz w:val="32"/>
          <w:szCs w:val="32"/>
        </w:rPr>
        <w:t> </w:t>
      </w:r>
      <w:r w:rsidRPr="005C460A">
        <w:rPr>
          <w:color w:val="000000"/>
          <w:sz w:val="32"/>
          <w:szCs w:val="32"/>
        </w:rPr>
        <w:t>Рассказы: «Крыжовник», «Человек в футляре», «Дама с собачкой», «Студент», «</w:t>
      </w:r>
      <w:proofErr w:type="spellStart"/>
      <w:r w:rsidRPr="005C460A">
        <w:rPr>
          <w:color w:val="000000"/>
          <w:sz w:val="32"/>
          <w:szCs w:val="32"/>
        </w:rPr>
        <w:t>Ионыч</w:t>
      </w:r>
      <w:proofErr w:type="spellEnd"/>
      <w:r w:rsidRPr="005C460A">
        <w:rPr>
          <w:color w:val="000000"/>
          <w:sz w:val="32"/>
          <w:szCs w:val="32"/>
        </w:rPr>
        <w:t>» и др. по выбору. Пьеса «Вишневый сад».</w:t>
      </w:r>
    </w:p>
    <w:sectPr w:rsidR="005C460A" w:rsidRPr="005C460A" w:rsidSect="0030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60A"/>
    <w:rsid w:val="0029347E"/>
    <w:rsid w:val="00304EBA"/>
    <w:rsid w:val="005C460A"/>
    <w:rsid w:val="0091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4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Настя</cp:lastModifiedBy>
  <cp:revision>4</cp:revision>
  <cp:lastPrinted>2017-05-14T15:24:00Z</cp:lastPrinted>
  <dcterms:created xsi:type="dcterms:W3CDTF">2017-05-14T15:10:00Z</dcterms:created>
  <dcterms:modified xsi:type="dcterms:W3CDTF">2020-05-14T06:31:00Z</dcterms:modified>
</cp:coreProperties>
</file>