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9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1985"/>
        <w:gridCol w:w="5670"/>
        <w:gridCol w:w="4252"/>
      </w:tblGrid>
      <w:tr w:rsidR="00045486" w:rsidTr="00335E5F">
        <w:tc>
          <w:tcPr>
            <w:tcW w:w="846" w:type="dxa"/>
            <w:shd w:val="clear" w:color="auto" w:fill="D5DCE4" w:themeFill="text2" w:themeFillTint="33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:rsidR="00BE17D2" w:rsidRPr="00713C7D" w:rsidRDefault="00045486" w:rsidP="0033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1 «В</w:t>
            </w:r>
            <w:r w:rsidR="00BE17D2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</w:t>
            </w:r>
          </w:p>
          <w:p w:rsidR="00A208E1" w:rsidRDefault="00A208E1" w:rsidP="0033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A208E1" w:rsidRDefault="00A208E1" w:rsidP="0033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:rsidR="00A208E1" w:rsidRPr="003F789E" w:rsidRDefault="00A208E1" w:rsidP="0033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A208E1" w:rsidRDefault="00A208E1" w:rsidP="0033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E23CAC" w:rsidRPr="005033AE" w:rsidTr="004032F6">
        <w:trPr>
          <w:trHeight w:val="349"/>
        </w:trPr>
        <w:tc>
          <w:tcPr>
            <w:tcW w:w="846" w:type="dxa"/>
            <w:vMerge w:val="restart"/>
          </w:tcPr>
          <w:p w:rsidR="00E23CAC" w:rsidRPr="005033AE" w:rsidRDefault="00E23CA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4571" w:type="dxa"/>
            <w:gridSpan w:val="4"/>
          </w:tcPr>
          <w:p w:rsidR="00E23CAC" w:rsidRPr="003F789E" w:rsidRDefault="00E23CAC" w:rsidP="00E23C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045486" w:rsidRPr="005033AE" w:rsidTr="00335E5F">
        <w:trPr>
          <w:trHeight w:val="288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FE5E13" w:rsidRDefault="00FE5E13" w:rsidP="00FE5E13">
            <w:pPr>
              <w:tabs>
                <w:tab w:val="left" w:pos="1296"/>
              </w:tabs>
              <w:spacing w:after="0" w:line="240" w:lineRule="auto"/>
              <w:ind w:right="3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</w:t>
            </w:r>
            <w:r w:rsidR="00A208E1"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8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70" w:type="dxa"/>
          </w:tcPr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ся отвечать на вопросы учителя по иллюстрации к сказке.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с опорой на иллюстрации.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Произносить слова по слогам.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определять количество слогов в словах. </w:t>
            </w:r>
          </w:p>
          <w:p w:rsidR="00A208E1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Соотносить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дметную картинку и схему слова, 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объяснять данное соответствие.</w:t>
            </w:r>
          </w:p>
        </w:tc>
        <w:tc>
          <w:tcPr>
            <w:tcW w:w="4252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</w:t>
            </w:r>
            <w:r w:rsidR="00D55F52">
              <w:rPr>
                <w:rFonts w:ascii="Times New Roman" w:hAnsi="Times New Roman" w:cs="Times New Roman"/>
                <w:sz w:val="28"/>
                <w:szCs w:val="28"/>
              </w:rPr>
              <w:t>. Рассмотреть иллюстрации.</w:t>
            </w:r>
          </w:p>
          <w:p w:rsidR="00473F3E" w:rsidRPr="00F24F8B" w:rsidRDefault="00473F3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к иллюстрациям</w:t>
            </w:r>
            <w:r w:rsidR="00C21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486" w:rsidRPr="005033AE" w:rsidTr="00335E5F">
        <w:trPr>
          <w:trHeight w:val="308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FE5E13" w:rsidRDefault="00FE5E13" w:rsidP="00FE5E1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208E1"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  <w:tc>
          <w:tcPr>
            <w:tcW w:w="198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70" w:type="dxa"/>
          </w:tcPr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ся отвечать на вопросы учителя по иллюстрации к сказке.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с опорой на иллюстрации.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Произносить слова по слогам.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определять количество слогов в словах. </w:t>
            </w:r>
          </w:p>
          <w:p w:rsidR="00A208E1" w:rsidRPr="003F789E" w:rsidRDefault="003F789E" w:rsidP="003F7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Соотносить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дметную картинку и схему слова, 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объяснять данное соответствие.</w:t>
            </w:r>
          </w:p>
        </w:tc>
        <w:tc>
          <w:tcPr>
            <w:tcW w:w="4252" w:type="dxa"/>
          </w:tcPr>
          <w:p w:rsidR="00A208E1" w:rsidRPr="00F24F8B" w:rsidRDefault="00335E5F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 12 обвести контур, раскрасить 2 изображения на выбор, написать по образцу.</w:t>
            </w:r>
          </w:p>
        </w:tc>
      </w:tr>
      <w:tr w:rsidR="00045486" w:rsidRPr="005033AE" w:rsidTr="00335E5F">
        <w:trPr>
          <w:trHeight w:val="370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667CF3" w:rsidRDefault="00FE5E13" w:rsidP="00E23CA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E23CA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208E1" w:rsidRPr="00F24F8B" w:rsidRDefault="00A208E1" w:rsidP="00C2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E1" w:rsidRPr="003F789E" w:rsidRDefault="00A208E1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8E1" w:rsidRPr="00F24F8B" w:rsidRDefault="00A208E1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C" w:rsidRPr="005033AE" w:rsidTr="0085483E">
        <w:trPr>
          <w:trHeight w:val="371"/>
        </w:trPr>
        <w:tc>
          <w:tcPr>
            <w:tcW w:w="846" w:type="dxa"/>
            <w:vMerge w:val="restart"/>
          </w:tcPr>
          <w:p w:rsidR="00E23CAC" w:rsidRPr="005033AE" w:rsidRDefault="00E23CAC" w:rsidP="00045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571" w:type="dxa"/>
            <w:gridSpan w:val="4"/>
          </w:tcPr>
          <w:p w:rsidR="00E23CAC" w:rsidRPr="003F789E" w:rsidRDefault="00E23CAC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045486" w:rsidRPr="005033AE" w:rsidTr="00335E5F">
        <w:trPr>
          <w:trHeight w:val="362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1985" w:type="dxa"/>
          </w:tcPr>
          <w:p w:rsidR="00A208E1" w:rsidRPr="00473F3E" w:rsidRDefault="003F789E" w:rsidP="003F7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Слово и слог</w:t>
            </w:r>
          </w:p>
        </w:tc>
        <w:tc>
          <w:tcPr>
            <w:tcW w:w="5670" w:type="dxa"/>
          </w:tcPr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ся отвечать на вопросы учителя по иллюстрации к сказке.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с опорой на иллюстрации.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Произносить слова по слогам.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определять количество слогов в словах. </w:t>
            </w:r>
          </w:p>
          <w:p w:rsidR="00A208E1" w:rsidRPr="003F789E" w:rsidRDefault="003F789E" w:rsidP="003F7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Соотносить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дметную картинку и схему слова, 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объяснять данное соответствие.</w:t>
            </w:r>
          </w:p>
        </w:tc>
        <w:tc>
          <w:tcPr>
            <w:tcW w:w="4252" w:type="dxa"/>
          </w:tcPr>
          <w:p w:rsidR="003F789E" w:rsidRPr="00F24F8B" w:rsidRDefault="003F789E" w:rsidP="003F7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 10</w:t>
            </w:r>
            <w:r w:rsidR="00473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5E5F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иллюстрацию. Ответить на заданные вопросы, опираясь на иллюстрацию.</w:t>
            </w:r>
          </w:p>
          <w:p w:rsidR="00C21714" w:rsidRPr="00F24F8B" w:rsidRDefault="00C21714" w:rsidP="00D55F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6" w:rsidRPr="001C6C80" w:rsidTr="00335E5F">
        <w:trPr>
          <w:trHeight w:val="369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208E1" w:rsidRPr="00F24F8B" w:rsidRDefault="00335E5F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</w:t>
            </w:r>
            <w:r w:rsidR="003F789E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5670" w:type="dxa"/>
          </w:tcPr>
          <w:p w:rsidR="00DE6953" w:rsidRDefault="000E1A49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="003F789E" w:rsidRPr="003F789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E69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789E" w:rsidRPr="003F789E" w:rsidRDefault="00DE6953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3F789E" w:rsidRPr="003F789E">
              <w:rPr>
                <w:rFonts w:ascii="Times New Roman" w:hAnsi="Times New Roman" w:cs="Times New Roman"/>
                <w:sz w:val="28"/>
                <w:szCs w:val="28"/>
              </w:rPr>
              <w:t>твечать на вопросы учителя по иллюстрации к сказке.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Рассказывать сказку с опорой на иллюстрации.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Произносить слова по слогам.</w:t>
            </w:r>
          </w:p>
          <w:p w:rsidR="003F789E" w:rsidRPr="003F789E" w:rsidRDefault="003F789E" w:rsidP="003F789E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определять количество слогов в словах. </w:t>
            </w:r>
          </w:p>
          <w:p w:rsidR="00A208E1" w:rsidRPr="003F789E" w:rsidRDefault="003F789E" w:rsidP="003F7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Соотносить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дметную картинку и схему слова, </w:t>
            </w:r>
            <w:r w:rsidRPr="003F789E">
              <w:rPr>
                <w:rFonts w:ascii="Times New Roman" w:hAnsi="Times New Roman" w:cs="Times New Roman"/>
                <w:sz w:val="28"/>
                <w:szCs w:val="28"/>
              </w:rPr>
              <w:t>объяснять данное соответствие.</w:t>
            </w:r>
          </w:p>
        </w:tc>
        <w:tc>
          <w:tcPr>
            <w:tcW w:w="4252" w:type="dxa"/>
          </w:tcPr>
          <w:p w:rsidR="00A208E1" w:rsidRPr="00D55F52" w:rsidRDefault="00C21714" w:rsidP="00335E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5E5F">
              <w:rPr>
                <w:rFonts w:ascii="Times New Roman" w:hAnsi="Times New Roman" w:cs="Times New Roman"/>
                <w:sz w:val="28"/>
                <w:szCs w:val="28"/>
              </w:rPr>
              <w:t>рописи стр. 11 обвести контур, раскрасить, написать по образцу.</w:t>
            </w:r>
          </w:p>
        </w:tc>
      </w:tr>
      <w:tr w:rsidR="00045486" w:rsidRPr="005033AE" w:rsidTr="00335E5F">
        <w:trPr>
          <w:trHeight w:val="308"/>
        </w:trPr>
        <w:tc>
          <w:tcPr>
            <w:tcW w:w="846" w:type="dxa"/>
            <w:vMerge/>
          </w:tcPr>
          <w:p w:rsidR="00A208E1" w:rsidRPr="00D55F52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A208E1" w:rsidRPr="00EF5ABD" w:rsidRDefault="00A208E1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E1" w:rsidRPr="003F789E" w:rsidRDefault="00A208E1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8E1" w:rsidRPr="00EF5ABD" w:rsidRDefault="00A208E1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C" w:rsidRPr="005033AE" w:rsidTr="006C5998">
        <w:trPr>
          <w:trHeight w:val="308"/>
        </w:trPr>
        <w:tc>
          <w:tcPr>
            <w:tcW w:w="846" w:type="dxa"/>
            <w:vMerge w:val="restart"/>
          </w:tcPr>
          <w:p w:rsidR="00E23CAC" w:rsidRPr="005033AE" w:rsidRDefault="00E23CAC" w:rsidP="00045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571" w:type="dxa"/>
            <w:gridSpan w:val="4"/>
          </w:tcPr>
          <w:p w:rsidR="00E23CAC" w:rsidRPr="003F789E" w:rsidRDefault="00E23CAC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45486" w:rsidRPr="005033AE" w:rsidTr="00335E5F">
        <w:trPr>
          <w:trHeight w:val="349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61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A208E1" w:rsidRPr="00F24F8B" w:rsidRDefault="00A218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5670" w:type="dxa"/>
          </w:tcPr>
          <w:p w:rsidR="00A208E1" w:rsidRDefault="00086F8C" w:rsidP="00086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познакомятся с гос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ударственной символикой, научат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сравнивать, различать и описывать флаг и герб России.</w:t>
            </w:r>
          </w:p>
          <w:p w:rsidR="00841DE6" w:rsidRPr="003F789E" w:rsidRDefault="000E1A49" w:rsidP="00086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</w:t>
            </w:r>
            <w:r w:rsidR="00841DE6">
              <w:rPr>
                <w:rFonts w:ascii="Times New Roman" w:hAnsi="Times New Roman" w:cs="Times New Roman"/>
                <w:sz w:val="28"/>
                <w:szCs w:val="28"/>
              </w:rPr>
              <w:t>ся высказывать свое мнение о Родине.</w:t>
            </w:r>
          </w:p>
        </w:tc>
        <w:tc>
          <w:tcPr>
            <w:tcW w:w="4252" w:type="dxa"/>
          </w:tcPr>
          <w:p w:rsidR="00A208E1" w:rsidRDefault="00A2188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 </w:t>
            </w:r>
            <w:r w:rsidR="00841DE6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841DE6" w:rsidRPr="00F24F8B" w:rsidRDefault="00841DE6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материалом</w:t>
            </w:r>
          </w:p>
        </w:tc>
      </w:tr>
      <w:tr w:rsidR="00045486" w:rsidRPr="005033AE" w:rsidTr="00335E5F">
        <w:trPr>
          <w:trHeight w:val="308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61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A208E1" w:rsidRPr="00F24F8B" w:rsidRDefault="007F31A8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5670" w:type="dxa"/>
          </w:tcPr>
          <w:p w:rsidR="007F31A8" w:rsidRPr="007F31A8" w:rsidRDefault="000E1A49" w:rsidP="007F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="007F31A8" w:rsidRPr="007F31A8">
              <w:rPr>
                <w:rFonts w:ascii="Times New Roman" w:hAnsi="Times New Roman" w:cs="Times New Roman"/>
                <w:sz w:val="28"/>
                <w:szCs w:val="28"/>
              </w:rPr>
              <w:t xml:space="preserve">ся упорядочивать события, располагая их в порядке следования (раньше, позже, </w:t>
            </w:r>
            <w:r w:rsidR="007F31A8">
              <w:rPr>
                <w:rFonts w:ascii="Times New Roman" w:hAnsi="Times New Roman" w:cs="Times New Roman"/>
                <w:sz w:val="28"/>
                <w:szCs w:val="28"/>
              </w:rPr>
              <w:t>сначала, потом</w:t>
            </w:r>
            <w:r w:rsidR="007F31A8" w:rsidRPr="007F31A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08E1" w:rsidRPr="003F789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8E1" w:rsidRDefault="007F31A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3C1917">
              <w:rPr>
                <w:rFonts w:ascii="Times New Roman" w:hAnsi="Times New Roman" w:cs="Times New Roman"/>
                <w:sz w:val="28"/>
                <w:szCs w:val="28"/>
              </w:rPr>
              <w:t xml:space="preserve"> стр.8 установить соответствия между изображениями: что идет раньше, сначала, позже и потом.</w:t>
            </w:r>
          </w:p>
          <w:p w:rsidR="003C1917" w:rsidRPr="00F24F8B" w:rsidRDefault="003C1917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 № 1.</w:t>
            </w: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6" w:rsidRPr="005033AE" w:rsidTr="00335E5F">
        <w:trPr>
          <w:trHeight w:val="102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3.Изобразительное искусство</w:t>
            </w:r>
          </w:p>
        </w:tc>
        <w:tc>
          <w:tcPr>
            <w:tcW w:w="1985" w:type="dxa"/>
          </w:tcPr>
          <w:p w:rsidR="007B5180" w:rsidRPr="007B5180" w:rsidRDefault="007B5180" w:rsidP="007B5180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180">
              <w:rPr>
                <w:rFonts w:ascii="Times New Roman" w:eastAsia="Calibri" w:hAnsi="Times New Roman" w:cs="Times New Roman"/>
                <w:sz w:val="28"/>
                <w:szCs w:val="28"/>
              </w:rPr>
              <w:t>Мастер Изображения учит видеть.</w:t>
            </w:r>
          </w:p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E1" w:rsidRPr="003F789E" w:rsidRDefault="000E1A49" w:rsidP="007B5180">
            <w:pPr>
              <w:pStyle w:val="ab"/>
              <w:spacing w:line="240" w:lineRule="auto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Учащиеся научат</w:t>
            </w:r>
            <w:r w:rsidR="007B5180">
              <w:rPr>
                <w:szCs w:val="28"/>
              </w:rPr>
              <w:t>ся н</w:t>
            </w:r>
            <w:r w:rsidR="007B5180" w:rsidRPr="007B5180">
              <w:rPr>
                <w:szCs w:val="28"/>
              </w:rPr>
              <w:t>аходить, рассматривать красоту в обыкновенных явлениях природы и рассуждать об увиденном</w:t>
            </w:r>
            <w:r w:rsidR="007B5180">
              <w:rPr>
                <w:szCs w:val="28"/>
              </w:rPr>
              <w:t xml:space="preserve">, </w:t>
            </w:r>
            <w:r w:rsidR="007B5180">
              <w:rPr>
                <w:rFonts w:eastAsia="Calibri"/>
                <w:szCs w:val="28"/>
              </w:rPr>
              <w:t>с</w:t>
            </w:r>
            <w:r w:rsidR="007B5180" w:rsidRPr="007B5180">
              <w:rPr>
                <w:rFonts w:eastAsia="Calibri"/>
                <w:szCs w:val="28"/>
              </w:rPr>
              <w:t>оздавать, изображать на плоскости графическими средствами.</w:t>
            </w:r>
          </w:p>
        </w:tc>
        <w:tc>
          <w:tcPr>
            <w:tcW w:w="4252" w:type="dxa"/>
          </w:tcPr>
          <w:p w:rsidR="00A208E1" w:rsidRDefault="00A208E1" w:rsidP="007B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в </w:t>
            </w:r>
            <w:r w:rsidR="007B5180">
              <w:rPr>
                <w:rFonts w:ascii="Times New Roman" w:hAnsi="Times New Roman" w:cs="Times New Roman"/>
                <w:sz w:val="28"/>
                <w:szCs w:val="28"/>
              </w:rPr>
              <w:t>альбоме сказочный лес.</w:t>
            </w:r>
          </w:p>
          <w:p w:rsidR="007B5180" w:rsidRPr="00F24F8B" w:rsidRDefault="007B5180" w:rsidP="007B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C" w:rsidRPr="005033AE" w:rsidTr="00AB3CFD">
        <w:trPr>
          <w:trHeight w:val="226"/>
        </w:trPr>
        <w:tc>
          <w:tcPr>
            <w:tcW w:w="846" w:type="dxa"/>
            <w:vMerge w:val="restart"/>
          </w:tcPr>
          <w:p w:rsidR="00E23CAC" w:rsidRPr="005033AE" w:rsidRDefault="00E23CA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571" w:type="dxa"/>
            <w:gridSpan w:val="4"/>
          </w:tcPr>
          <w:p w:rsidR="00E23CAC" w:rsidRPr="003F789E" w:rsidRDefault="00E23CAC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045486" w:rsidRPr="005033AE" w:rsidTr="00335E5F">
        <w:trPr>
          <w:trHeight w:val="246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43440A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1985" w:type="dxa"/>
          </w:tcPr>
          <w:p w:rsidR="00A208E1" w:rsidRDefault="00335E5F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5670" w:type="dxa"/>
          </w:tcPr>
          <w:p w:rsidR="00DE6953" w:rsidRDefault="00DE6953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="00335E5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8E1" w:rsidRDefault="00DE6953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335E5F">
              <w:rPr>
                <w:rFonts w:ascii="Times New Roman" w:hAnsi="Times New Roman" w:cs="Times New Roman"/>
                <w:sz w:val="28"/>
                <w:szCs w:val="28"/>
              </w:rPr>
              <w:t xml:space="preserve">аботать с иллюстрациями. </w:t>
            </w:r>
          </w:p>
          <w:p w:rsidR="00335E5F" w:rsidRDefault="00335E5F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6953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слова по слогам.</w:t>
            </w:r>
          </w:p>
          <w:p w:rsidR="00DE6953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Группировать слова по количеству слогов.</w:t>
            </w:r>
          </w:p>
          <w:p w:rsidR="00DE6953" w:rsidRPr="003F789E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Находить ударный слог</w:t>
            </w:r>
          </w:p>
        </w:tc>
        <w:tc>
          <w:tcPr>
            <w:tcW w:w="4252" w:type="dxa"/>
          </w:tcPr>
          <w:p w:rsidR="00A208E1" w:rsidRPr="00F24F8B" w:rsidRDefault="00DE6953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стр.11 рассмотреть иллюстрацию к сказке А.С. Пушкина. Выполнить задания к предложенной иллюстрации. Распределить слова на группы по количеству слогов, определить ударный слог в двух словах на выбор.</w:t>
            </w:r>
          </w:p>
        </w:tc>
      </w:tr>
      <w:tr w:rsidR="00045486" w:rsidRPr="005033AE" w:rsidTr="00335E5F">
        <w:trPr>
          <w:trHeight w:val="144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7F6FE7" w:rsidRDefault="00A208E1" w:rsidP="007F6F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7F6FE7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A208E1" w:rsidRDefault="003C1917" w:rsidP="00335E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Раньше. Позже. Сначала. Потом.</w:t>
            </w:r>
          </w:p>
        </w:tc>
        <w:tc>
          <w:tcPr>
            <w:tcW w:w="5670" w:type="dxa"/>
          </w:tcPr>
          <w:p w:rsidR="003C1917" w:rsidRPr="007F31A8" w:rsidRDefault="000E1A49" w:rsidP="003C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="003C1917" w:rsidRPr="007F31A8">
              <w:rPr>
                <w:rFonts w:ascii="Times New Roman" w:hAnsi="Times New Roman" w:cs="Times New Roman"/>
                <w:sz w:val="28"/>
                <w:szCs w:val="28"/>
              </w:rPr>
              <w:t xml:space="preserve">ся упорядочивать события, располагая их в порядке следования (раньше, позже, </w:t>
            </w:r>
            <w:r w:rsidR="003C1917">
              <w:rPr>
                <w:rFonts w:ascii="Times New Roman" w:hAnsi="Times New Roman" w:cs="Times New Roman"/>
                <w:sz w:val="28"/>
                <w:szCs w:val="28"/>
              </w:rPr>
              <w:t>сначала, потом</w:t>
            </w:r>
            <w:r w:rsidR="00A21881">
              <w:rPr>
                <w:rFonts w:ascii="Times New Roman" w:hAnsi="Times New Roman" w:cs="Times New Roman"/>
                <w:sz w:val="28"/>
                <w:szCs w:val="28"/>
              </w:rPr>
              <w:t>, за кем, между кем</w:t>
            </w:r>
            <w:r w:rsidR="003C1917" w:rsidRPr="007F31A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08E1" w:rsidRPr="003F789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8E1" w:rsidRDefault="00A21881" w:rsidP="007F6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 выполнить все задания.</w:t>
            </w:r>
          </w:p>
          <w:p w:rsidR="00A21881" w:rsidRDefault="000E1A49" w:rsidP="007F6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под знаком « ? </w:t>
            </w:r>
            <w:r w:rsidR="00A21881">
              <w:rPr>
                <w:rFonts w:ascii="Times New Roman" w:hAnsi="Times New Roman" w:cs="Times New Roman"/>
                <w:sz w:val="28"/>
                <w:szCs w:val="28"/>
              </w:rPr>
              <w:t>» по желанию.</w:t>
            </w:r>
          </w:p>
          <w:p w:rsidR="00A21881" w:rsidRPr="00F24F8B" w:rsidRDefault="00A21881" w:rsidP="007F6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 2,3.</w:t>
            </w:r>
          </w:p>
        </w:tc>
      </w:tr>
      <w:tr w:rsidR="00045486" w:rsidRPr="005033AE" w:rsidTr="00335E5F">
        <w:trPr>
          <w:trHeight w:val="164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1C6C80" w:rsidRDefault="001C6C80" w:rsidP="00423B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423B1F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A208E1" w:rsidRDefault="00841DE6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5670" w:type="dxa"/>
          </w:tcPr>
          <w:p w:rsidR="00841DE6" w:rsidRDefault="00841DE6" w:rsidP="00841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познакомятся с гос</w:t>
            </w:r>
            <w:r w:rsidR="000E1A49">
              <w:rPr>
                <w:rFonts w:ascii="Times New Roman" w:hAnsi="Times New Roman" w:cs="Times New Roman"/>
                <w:sz w:val="28"/>
                <w:szCs w:val="28"/>
              </w:rPr>
              <w:t>ударственной символикой, научат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сравнивать, различать и описывать флаг и герб России.</w:t>
            </w:r>
          </w:p>
          <w:p w:rsidR="00A208E1" w:rsidRPr="003F789E" w:rsidRDefault="000E1A49" w:rsidP="00841D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</w:t>
            </w:r>
            <w:r w:rsidR="00841DE6">
              <w:rPr>
                <w:rFonts w:ascii="Times New Roman" w:hAnsi="Times New Roman" w:cs="Times New Roman"/>
                <w:sz w:val="28"/>
                <w:szCs w:val="28"/>
              </w:rPr>
              <w:t>ся высказывать свое мнение о Родине.</w:t>
            </w:r>
          </w:p>
        </w:tc>
        <w:tc>
          <w:tcPr>
            <w:tcW w:w="4252" w:type="dxa"/>
          </w:tcPr>
          <w:p w:rsidR="00A208E1" w:rsidRPr="00F24F8B" w:rsidRDefault="00841DE6" w:rsidP="00A218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стр.4</w:t>
            </w:r>
            <w:r w:rsidR="008C124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№1, 2.</w:t>
            </w:r>
          </w:p>
        </w:tc>
      </w:tr>
      <w:tr w:rsidR="00E23CAC" w:rsidRPr="005033AE" w:rsidTr="00F3111D">
        <w:trPr>
          <w:trHeight w:val="165"/>
        </w:trPr>
        <w:tc>
          <w:tcPr>
            <w:tcW w:w="846" w:type="dxa"/>
            <w:vMerge w:val="restart"/>
          </w:tcPr>
          <w:p w:rsidR="00E23CAC" w:rsidRPr="005033AE" w:rsidRDefault="00E23CA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571" w:type="dxa"/>
            <w:gridSpan w:val="4"/>
          </w:tcPr>
          <w:p w:rsidR="00E23CAC" w:rsidRPr="003F789E" w:rsidRDefault="00E23CAC" w:rsidP="00E23C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045486" w:rsidRPr="005033AE" w:rsidTr="00335E5F">
        <w:trPr>
          <w:trHeight w:val="184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C95ABC" w:rsidRDefault="00E23CA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1.Письмо </w:t>
            </w:r>
          </w:p>
        </w:tc>
        <w:tc>
          <w:tcPr>
            <w:tcW w:w="1985" w:type="dxa"/>
          </w:tcPr>
          <w:p w:rsidR="00A208E1" w:rsidRDefault="00DE695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5670" w:type="dxa"/>
          </w:tcPr>
          <w:p w:rsidR="00DE6953" w:rsidRDefault="000E1A49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научат</w:t>
            </w:r>
            <w:r w:rsidR="00DE6953"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  <w:p w:rsidR="00DE6953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Работать с иллюстрациями. </w:t>
            </w:r>
          </w:p>
          <w:p w:rsidR="00DE6953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Произносить слова по слогам.</w:t>
            </w:r>
          </w:p>
          <w:p w:rsidR="00DE6953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Группировать слова по количеству слогов.</w:t>
            </w:r>
          </w:p>
          <w:p w:rsidR="00A208E1" w:rsidRPr="003F789E" w:rsidRDefault="00DE6953" w:rsidP="00DE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Находить ударный слог</w:t>
            </w:r>
          </w:p>
        </w:tc>
        <w:tc>
          <w:tcPr>
            <w:tcW w:w="4252" w:type="dxa"/>
          </w:tcPr>
          <w:p w:rsidR="00A208E1" w:rsidRPr="00F24F8B" w:rsidRDefault="00DE6953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стр.13. Обвести контур, продолжить элементы по образцу</w:t>
            </w:r>
          </w:p>
        </w:tc>
      </w:tr>
      <w:tr w:rsidR="00045486" w:rsidRPr="005033AE" w:rsidTr="00335E5F">
        <w:trPr>
          <w:trHeight w:val="226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C95ABC" w:rsidRDefault="00E23CA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2.Технология</w:t>
            </w:r>
          </w:p>
        </w:tc>
        <w:tc>
          <w:tcPr>
            <w:tcW w:w="1985" w:type="dxa"/>
          </w:tcPr>
          <w:p w:rsidR="00A208E1" w:rsidRPr="007B5180" w:rsidRDefault="007B5180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180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Рукотворный и природный мир.</w:t>
            </w:r>
          </w:p>
        </w:tc>
        <w:tc>
          <w:tcPr>
            <w:tcW w:w="5670" w:type="dxa"/>
          </w:tcPr>
          <w:p w:rsidR="00A208E1" w:rsidRPr="004B76F1" w:rsidRDefault="004B76F1" w:rsidP="004B76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Учащиеся н</w:t>
            </w:r>
            <w:r w:rsidR="000E1A4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аучат</w:t>
            </w:r>
            <w:bookmarkStart w:id="0" w:name="_GoBack"/>
            <w:bookmarkEnd w:id="0"/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ся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наблюдать 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предметы окружающего мира, связи человека с природой и предметным миром; </w:t>
            </w:r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сравнивать 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классифицировать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предметы окружающего мира по их происхождению (природное или рукотворное); </w:t>
            </w:r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делать 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выводы о наблюдаемых явлениях; </w:t>
            </w:r>
            <w:r w:rsidRPr="004B76F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осмысливать </w:t>
            </w:r>
            <w:r w:rsidRPr="004B76F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4252" w:type="dxa"/>
          </w:tcPr>
          <w:p w:rsidR="00A208E1" w:rsidRDefault="006315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r w:rsidR="007B518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hyperlink r:id="rId8" w:history="1">
              <w:r w:rsidR="007B5180" w:rsidRPr="004908A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https://www.youtube.com/watch?v=il7GYEj0kCI&amp;ab_channel=%D0%98%D0%9D%D0%A4%D0%9E%D0%A3%D0%A0%D0%9E%D0%9A</w:t>
              </w:r>
            </w:hyperlink>
            <w:r w:rsidR="007B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180" w:rsidRPr="00F24F8B" w:rsidRDefault="007B5180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6" w:rsidRPr="005033AE" w:rsidTr="00335E5F">
        <w:trPr>
          <w:trHeight w:val="205"/>
        </w:trPr>
        <w:tc>
          <w:tcPr>
            <w:tcW w:w="84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208E1" w:rsidRPr="00C95ABC" w:rsidRDefault="00E23CA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3.Физическая культура</w:t>
            </w:r>
          </w:p>
        </w:tc>
        <w:tc>
          <w:tcPr>
            <w:tcW w:w="198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8E1" w:rsidRPr="003F789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E87B84" w:rsidP="00BE1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B84" w:rsidRPr="00713C7D" w:rsidSect="00045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C3" w:rsidRDefault="007751C3" w:rsidP="007F6FE7">
      <w:pPr>
        <w:spacing w:after="0" w:line="240" w:lineRule="auto"/>
      </w:pPr>
      <w:r>
        <w:separator/>
      </w:r>
    </w:p>
  </w:endnote>
  <w:endnote w:type="continuationSeparator" w:id="0">
    <w:p w:rsidR="007751C3" w:rsidRDefault="007751C3" w:rsidP="007F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C3" w:rsidRDefault="007751C3" w:rsidP="007F6FE7">
      <w:pPr>
        <w:spacing w:after="0" w:line="240" w:lineRule="auto"/>
      </w:pPr>
      <w:r>
        <w:separator/>
      </w:r>
    </w:p>
  </w:footnote>
  <w:footnote w:type="continuationSeparator" w:id="0">
    <w:p w:rsidR="007751C3" w:rsidRDefault="007751C3" w:rsidP="007F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10FB9"/>
    <w:multiLevelType w:val="hybridMultilevel"/>
    <w:tmpl w:val="7BF046C0"/>
    <w:lvl w:ilvl="0" w:tplc="53BE2D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BCC0D41"/>
    <w:multiLevelType w:val="hybridMultilevel"/>
    <w:tmpl w:val="5F14FB4C"/>
    <w:lvl w:ilvl="0" w:tplc="50D674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4CA635DC"/>
    <w:multiLevelType w:val="hybridMultilevel"/>
    <w:tmpl w:val="03423280"/>
    <w:lvl w:ilvl="0" w:tplc="8E6AF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2D"/>
    <w:rsid w:val="00011636"/>
    <w:rsid w:val="00045486"/>
    <w:rsid w:val="00047D81"/>
    <w:rsid w:val="00086F8C"/>
    <w:rsid w:val="000E1A49"/>
    <w:rsid w:val="001523F4"/>
    <w:rsid w:val="0016105E"/>
    <w:rsid w:val="001C0DE2"/>
    <w:rsid w:val="001C6C80"/>
    <w:rsid w:val="001E7B1F"/>
    <w:rsid w:val="001F0BE2"/>
    <w:rsid w:val="00213D2E"/>
    <w:rsid w:val="00272DCC"/>
    <w:rsid w:val="00287302"/>
    <w:rsid w:val="002904C7"/>
    <w:rsid w:val="002D0855"/>
    <w:rsid w:val="00305DB8"/>
    <w:rsid w:val="00335E5F"/>
    <w:rsid w:val="00370831"/>
    <w:rsid w:val="003A19FF"/>
    <w:rsid w:val="003B6A7C"/>
    <w:rsid w:val="003C1917"/>
    <w:rsid w:val="003F789E"/>
    <w:rsid w:val="00423B1F"/>
    <w:rsid w:val="0043440A"/>
    <w:rsid w:val="00456973"/>
    <w:rsid w:val="00473F3E"/>
    <w:rsid w:val="004B76F1"/>
    <w:rsid w:val="004C3C2E"/>
    <w:rsid w:val="004F5446"/>
    <w:rsid w:val="004F5B98"/>
    <w:rsid w:val="0055683E"/>
    <w:rsid w:val="005B4D59"/>
    <w:rsid w:val="006315DB"/>
    <w:rsid w:val="00651569"/>
    <w:rsid w:val="00667CF3"/>
    <w:rsid w:val="00713C7D"/>
    <w:rsid w:val="00772B83"/>
    <w:rsid w:val="00772C77"/>
    <w:rsid w:val="007751C3"/>
    <w:rsid w:val="00787F1E"/>
    <w:rsid w:val="007B5180"/>
    <w:rsid w:val="007B51D8"/>
    <w:rsid w:val="007D0FCE"/>
    <w:rsid w:val="007E7F0F"/>
    <w:rsid w:val="007F31A8"/>
    <w:rsid w:val="007F6FE7"/>
    <w:rsid w:val="008028D6"/>
    <w:rsid w:val="00837B3B"/>
    <w:rsid w:val="00841DE6"/>
    <w:rsid w:val="008426C8"/>
    <w:rsid w:val="0084791B"/>
    <w:rsid w:val="00877A7E"/>
    <w:rsid w:val="008C1245"/>
    <w:rsid w:val="00904B94"/>
    <w:rsid w:val="00933DAA"/>
    <w:rsid w:val="009360BC"/>
    <w:rsid w:val="00A208E1"/>
    <w:rsid w:val="00A21881"/>
    <w:rsid w:val="00A43860"/>
    <w:rsid w:val="00A546D8"/>
    <w:rsid w:val="00A75D2D"/>
    <w:rsid w:val="00AC63DB"/>
    <w:rsid w:val="00BA3759"/>
    <w:rsid w:val="00BD67C4"/>
    <w:rsid w:val="00BE17D2"/>
    <w:rsid w:val="00BE191D"/>
    <w:rsid w:val="00C21714"/>
    <w:rsid w:val="00C320D2"/>
    <w:rsid w:val="00C567FC"/>
    <w:rsid w:val="00C6241D"/>
    <w:rsid w:val="00C95ABC"/>
    <w:rsid w:val="00CB5B34"/>
    <w:rsid w:val="00CC21C2"/>
    <w:rsid w:val="00CF1C95"/>
    <w:rsid w:val="00CF43DB"/>
    <w:rsid w:val="00D55F52"/>
    <w:rsid w:val="00D922BC"/>
    <w:rsid w:val="00DA28F2"/>
    <w:rsid w:val="00DE6953"/>
    <w:rsid w:val="00DF7F9D"/>
    <w:rsid w:val="00E23CAC"/>
    <w:rsid w:val="00E54C3E"/>
    <w:rsid w:val="00E86825"/>
    <w:rsid w:val="00E87B84"/>
    <w:rsid w:val="00E95A81"/>
    <w:rsid w:val="00EF5ABD"/>
    <w:rsid w:val="00F2413C"/>
    <w:rsid w:val="00F24F8B"/>
    <w:rsid w:val="00FA7589"/>
    <w:rsid w:val="00FE5E13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A8B9-689E-4D50-8666-5860173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  <w:style w:type="paragraph" w:styleId="a8">
    <w:name w:val="footnote text"/>
    <w:basedOn w:val="a"/>
    <w:link w:val="a9"/>
    <w:semiHidden/>
    <w:unhideWhenUsed/>
    <w:rsid w:val="007F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6F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6FE7"/>
    <w:rPr>
      <w:vertAlign w:val="superscript"/>
    </w:rPr>
  </w:style>
  <w:style w:type="paragraph" w:customStyle="1" w:styleId="ab">
    <w:name w:val="Новый"/>
    <w:basedOn w:val="a"/>
    <w:rsid w:val="007B518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7GYEj0kCI&amp;ab_channel=%D0%98%D0%9D%D0%A4%D0%9E%D0%A3%D0%A0%D0%9E%D0%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63FA-7155-4692-B444-34AB1AFE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Настя-Вова</cp:lastModifiedBy>
  <cp:revision>5</cp:revision>
  <dcterms:created xsi:type="dcterms:W3CDTF">2020-09-15T12:24:00Z</dcterms:created>
  <dcterms:modified xsi:type="dcterms:W3CDTF">2020-09-15T16:37:00Z</dcterms:modified>
</cp:coreProperties>
</file>