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90E" w:rsidRPr="00453228" w:rsidRDefault="00AC1FDB" w:rsidP="00453228">
      <w:pPr>
        <w:pStyle w:val="a3"/>
        <w:spacing w:before="64"/>
        <w:ind w:left="6096"/>
        <w:jc w:val="right"/>
        <w:rPr>
          <w:sz w:val="20"/>
        </w:rPr>
      </w:pPr>
      <w:r w:rsidRPr="00453228">
        <w:rPr>
          <w:sz w:val="20"/>
        </w:rPr>
        <w:t>Утверждено приказом</w:t>
      </w:r>
    </w:p>
    <w:p w:rsidR="003B290E" w:rsidRPr="00453228" w:rsidRDefault="00CD6933" w:rsidP="00453228">
      <w:pPr>
        <w:pStyle w:val="a3"/>
        <w:spacing w:before="39"/>
        <w:ind w:left="6096"/>
        <w:jc w:val="right"/>
        <w:rPr>
          <w:sz w:val="20"/>
        </w:rPr>
      </w:pPr>
      <w:r>
        <w:rPr>
          <w:sz w:val="20"/>
        </w:rPr>
        <w:t>№ 64  от 27.08.</w:t>
      </w:r>
      <w:r w:rsidR="00AC1FDB" w:rsidRPr="00914FDA">
        <w:rPr>
          <w:sz w:val="20"/>
        </w:rPr>
        <w:t>2020г.</w:t>
      </w:r>
    </w:p>
    <w:p w:rsidR="003B290E" w:rsidRPr="00453228" w:rsidRDefault="00C133B9" w:rsidP="00453228">
      <w:pPr>
        <w:pStyle w:val="a3"/>
        <w:spacing w:before="41"/>
        <w:ind w:left="5670"/>
        <w:jc w:val="right"/>
        <w:rPr>
          <w:sz w:val="20"/>
        </w:rPr>
      </w:pPr>
      <w:r w:rsidRPr="00453228">
        <w:rPr>
          <w:sz w:val="20"/>
        </w:rPr>
        <w:t>по СОШ № 24 имени Бориса Рукавицына</w:t>
      </w:r>
    </w:p>
    <w:p w:rsidR="003B290E" w:rsidRDefault="003B290E" w:rsidP="00330758">
      <w:pPr>
        <w:pStyle w:val="a3"/>
        <w:spacing w:before="8"/>
        <w:ind w:left="0"/>
        <w:jc w:val="left"/>
        <w:rPr>
          <w:sz w:val="30"/>
        </w:rPr>
      </w:pPr>
    </w:p>
    <w:p w:rsidR="003B290E" w:rsidRDefault="003B290E">
      <w:pPr>
        <w:pStyle w:val="a3"/>
        <w:spacing w:before="10"/>
        <w:ind w:left="0"/>
        <w:jc w:val="left"/>
        <w:rPr>
          <w:sz w:val="32"/>
        </w:rPr>
      </w:pPr>
    </w:p>
    <w:p w:rsidR="00453228" w:rsidRPr="00555FFF" w:rsidRDefault="00AC1FDB" w:rsidP="00555FFF">
      <w:pPr>
        <w:pStyle w:val="a4"/>
        <w:tabs>
          <w:tab w:val="left" w:pos="8505"/>
        </w:tabs>
        <w:spacing w:before="0" w:line="276" w:lineRule="auto"/>
        <w:ind w:left="0" w:right="203" w:firstLine="0"/>
        <w:jc w:val="center"/>
        <w:rPr>
          <w:b/>
          <w:sz w:val="24"/>
          <w:szCs w:val="24"/>
        </w:rPr>
      </w:pPr>
      <w:r w:rsidRPr="00555FFF">
        <w:rPr>
          <w:b/>
          <w:sz w:val="24"/>
          <w:szCs w:val="24"/>
        </w:rPr>
        <w:t>Положение</w:t>
      </w:r>
    </w:p>
    <w:p w:rsidR="003B290E" w:rsidRPr="00555FFF" w:rsidRDefault="00AC1FDB" w:rsidP="00555FFF">
      <w:pPr>
        <w:pStyle w:val="a4"/>
        <w:tabs>
          <w:tab w:val="left" w:pos="8505"/>
        </w:tabs>
        <w:spacing w:before="0" w:line="276" w:lineRule="auto"/>
        <w:ind w:left="0" w:right="203" w:firstLine="0"/>
        <w:jc w:val="center"/>
        <w:rPr>
          <w:b/>
          <w:sz w:val="24"/>
          <w:szCs w:val="24"/>
        </w:rPr>
      </w:pPr>
      <w:r w:rsidRPr="00555FFF">
        <w:rPr>
          <w:b/>
          <w:sz w:val="24"/>
          <w:szCs w:val="24"/>
        </w:rPr>
        <w:t>о порядке предоставления социальной услуги по обеспечению бесплатным горяч</w:t>
      </w:r>
      <w:r w:rsidR="00C133B9" w:rsidRPr="00555FFF">
        <w:rPr>
          <w:b/>
          <w:sz w:val="24"/>
          <w:szCs w:val="24"/>
        </w:rPr>
        <w:t>им питанием обучающихся</w:t>
      </w:r>
      <w:r w:rsidR="00453228" w:rsidRPr="00555FFF">
        <w:rPr>
          <w:b/>
          <w:sz w:val="24"/>
          <w:szCs w:val="24"/>
        </w:rPr>
        <w:t xml:space="preserve"> в СОШ № 24 имени Бориса Рукавицына</w:t>
      </w:r>
    </w:p>
    <w:p w:rsidR="000D032A" w:rsidRPr="00555FFF" w:rsidRDefault="000D032A" w:rsidP="00555FFF">
      <w:pPr>
        <w:pStyle w:val="a4"/>
        <w:spacing w:before="0" w:line="276" w:lineRule="auto"/>
        <w:ind w:left="0" w:firstLine="0"/>
        <w:jc w:val="center"/>
        <w:rPr>
          <w:b/>
          <w:sz w:val="24"/>
          <w:szCs w:val="24"/>
        </w:rPr>
      </w:pPr>
    </w:p>
    <w:p w:rsidR="00997609" w:rsidRPr="00555FFF" w:rsidRDefault="00AC1FDB" w:rsidP="00555FFF">
      <w:pPr>
        <w:pStyle w:val="1"/>
        <w:numPr>
          <w:ilvl w:val="0"/>
          <w:numId w:val="7"/>
        </w:numPr>
        <w:tabs>
          <w:tab w:val="left" w:pos="1075"/>
        </w:tabs>
        <w:spacing w:before="0" w:line="276" w:lineRule="auto"/>
        <w:jc w:val="center"/>
        <w:rPr>
          <w:sz w:val="24"/>
          <w:szCs w:val="24"/>
        </w:rPr>
      </w:pPr>
      <w:r w:rsidRPr="00555FFF">
        <w:rPr>
          <w:sz w:val="24"/>
          <w:szCs w:val="24"/>
        </w:rPr>
        <w:t>Общие</w:t>
      </w:r>
      <w:r w:rsidRPr="00555FFF">
        <w:rPr>
          <w:spacing w:val="-2"/>
          <w:sz w:val="24"/>
          <w:szCs w:val="24"/>
        </w:rPr>
        <w:t xml:space="preserve"> </w:t>
      </w:r>
      <w:r w:rsidRPr="00555FFF">
        <w:rPr>
          <w:sz w:val="24"/>
          <w:szCs w:val="24"/>
        </w:rPr>
        <w:t>положения</w:t>
      </w:r>
    </w:p>
    <w:p w:rsidR="003B290E" w:rsidRPr="00595D45" w:rsidRDefault="00AC1FDB" w:rsidP="0055341A">
      <w:pPr>
        <w:pStyle w:val="a5"/>
        <w:numPr>
          <w:ilvl w:val="1"/>
          <w:numId w:val="6"/>
        </w:numPr>
        <w:tabs>
          <w:tab w:val="left" w:pos="885"/>
          <w:tab w:val="left" w:pos="8156"/>
        </w:tabs>
        <w:spacing w:before="0" w:line="276" w:lineRule="auto"/>
        <w:ind w:left="567" w:right="115" w:hanging="567"/>
        <w:rPr>
          <w:sz w:val="24"/>
          <w:szCs w:val="24"/>
        </w:rPr>
      </w:pPr>
      <w:r w:rsidRPr="00595D45">
        <w:rPr>
          <w:sz w:val="24"/>
          <w:szCs w:val="24"/>
        </w:rPr>
        <w:t>Положение о порядке предоставления социальной услуги по обеспечению и организации горя</w:t>
      </w:r>
      <w:r w:rsidR="00C133B9" w:rsidRPr="00595D45">
        <w:rPr>
          <w:sz w:val="24"/>
          <w:szCs w:val="24"/>
        </w:rPr>
        <w:t xml:space="preserve">чего </w:t>
      </w:r>
      <w:proofErr w:type="gramStart"/>
      <w:r w:rsidR="00C133B9" w:rsidRPr="00595D45">
        <w:rPr>
          <w:sz w:val="24"/>
          <w:szCs w:val="24"/>
        </w:rPr>
        <w:t>питания</w:t>
      </w:r>
      <w:proofErr w:type="gramEnd"/>
      <w:r w:rsidR="00C133B9" w:rsidRPr="00595D45">
        <w:rPr>
          <w:sz w:val="24"/>
          <w:szCs w:val="24"/>
        </w:rPr>
        <w:t xml:space="preserve"> обучающимся СОШ №24 имени Бориса Рукавицына</w:t>
      </w:r>
      <w:r w:rsidR="001E23C1" w:rsidRPr="00595D45">
        <w:rPr>
          <w:sz w:val="24"/>
          <w:szCs w:val="24"/>
        </w:rPr>
        <w:t xml:space="preserve"> </w:t>
      </w:r>
      <w:r w:rsidRPr="00595D45">
        <w:rPr>
          <w:sz w:val="24"/>
          <w:szCs w:val="24"/>
        </w:rPr>
        <w:t>(д</w:t>
      </w:r>
      <w:r w:rsidR="001E23C1" w:rsidRPr="00595D45">
        <w:rPr>
          <w:sz w:val="24"/>
          <w:szCs w:val="24"/>
        </w:rPr>
        <w:t>алее Положение) разработано на</w:t>
      </w:r>
      <w:r w:rsidRPr="00595D45">
        <w:rPr>
          <w:sz w:val="24"/>
          <w:szCs w:val="24"/>
        </w:rPr>
        <w:t xml:space="preserve"> основании</w:t>
      </w:r>
      <w:r w:rsidR="001E23C1" w:rsidRPr="00595D45">
        <w:rPr>
          <w:sz w:val="24"/>
          <w:szCs w:val="24"/>
        </w:rPr>
        <w:t xml:space="preserve"> Федерального </w:t>
      </w:r>
      <w:r w:rsidR="00C133B9" w:rsidRPr="00595D45">
        <w:rPr>
          <w:sz w:val="24"/>
          <w:szCs w:val="24"/>
        </w:rPr>
        <w:t xml:space="preserve">Закона </w:t>
      </w:r>
      <w:r w:rsidR="0055341A" w:rsidRPr="00595D45">
        <w:rPr>
          <w:sz w:val="24"/>
          <w:szCs w:val="24"/>
        </w:rPr>
        <w:t>«Об о</w:t>
      </w:r>
      <w:r w:rsidR="001107F4" w:rsidRPr="00595D45">
        <w:rPr>
          <w:sz w:val="24"/>
          <w:szCs w:val="24"/>
        </w:rPr>
        <w:t xml:space="preserve">бразовании </w:t>
      </w:r>
      <w:r w:rsidR="00C133B9" w:rsidRPr="00595D45">
        <w:rPr>
          <w:sz w:val="24"/>
          <w:szCs w:val="24"/>
        </w:rPr>
        <w:t xml:space="preserve">от </w:t>
      </w:r>
      <w:r w:rsidRPr="00595D45">
        <w:rPr>
          <w:sz w:val="24"/>
          <w:szCs w:val="24"/>
        </w:rPr>
        <w:t>29.12.2012г.</w:t>
      </w:r>
      <w:r w:rsidRPr="00595D45">
        <w:rPr>
          <w:spacing w:val="20"/>
          <w:sz w:val="24"/>
          <w:szCs w:val="24"/>
        </w:rPr>
        <w:t xml:space="preserve"> </w:t>
      </w:r>
      <w:r w:rsidR="00CA4F25" w:rsidRPr="00595D45">
        <w:rPr>
          <w:sz w:val="24"/>
          <w:szCs w:val="24"/>
        </w:rPr>
        <w:t xml:space="preserve">№ </w:t>
      </w:r>
      <w:r w:rsidR="001107F4" w:rsidRPr="00595D45">
        <w:rPr>
          <w:sz w:val="24"/>
          <w:szCs w:val="24"/>
        </w:rPr>
        <w:t>273-ФЗ</w:t>
      </w:r>
      <w:r w:rsidRPr="00595D45">
        <w:rPr>
          <w:sz w:val="24"/>
          <w:szCs w:val="24"/>
        </w:rPr>
        <w:t xml:space="preserve"> </w:t>
      </w:r>
      <w:r w:rsidRPr="00595D45">
        <w:rPr>
          <w:spacing w:val="-12"/>
          <w:sz w:val="24"/>
          <w:szCs w:val="24"/>
        </w:rPr>
        <w:t xml:space="preserve">в </w:t>
      </w:r>
      <w:r w:rsidRPr="00595D45">
        <w:rPr>
          <w:sz w:val="24"/>
          <w:szCs w:val="24"/>
        </w:rPr>
        <w:t>Российской Федерации», Закона Ярославской области</w:t>
      </w:r>
      <w:r w:rsidRPr="00595D45">
        <w:rPr>
          <w:spacing w:val="13"/>
          <w:sz w:val="24"/>
          <w:szCs w:val="24"/>
        </w:rPr>
        <w:t xml:space="preserve"> </w:t>
      </w:r>
      <w:r w:rsidR="00CA4F25" w:rsidRPr="00595D45">
        <w:rPr>
          <w:sz w:val="24"/>
          <w:szCs w:val="24"/>
        </w:rPr>
        <w:t>от 19 декабря 2008г. №</w:t>
      </w:r>
      <w:r w:rsidR="00D13AB2" w:rsidRPr="00595D45">
        <w:rPr>
          <w:sz w:val="24"/>
          <w:szCs w:val="24"/>
        </w:rPr>
        <w:t xml:space="preserve"> </w:t>
      </w:r>
      <w:r w:rsidRPr="00595D45">
        <w:rPr>
          <w:sz w:val="24"/>
          <w:szCs w:val="24"/>
        </w:rPr>
        <w:t>65-3</w:t>
      </w:r>
      <w:r w:rsidR="001107F4" w:rsidRPr="00595D45">
        <w:rPr>
          <w:sz w:val="24"/>
          <w:szCs w:val="24"/>
        </w:rPr>
        <w:t xml:space="preserve"> </w:t>
      </w:r>
      <w:r w:rsidRPr="00595D45">
        <w:rPr>
          <w:noProof/>
          <w:sz w:val="24"/>
          <w:szCs w:val="24"/>
          <w:lang w:eastAsia="ru-RU"/>
        </w:rPr>
        <w:drawing>
          <wp:anchor distT="0" distB="0" distL="0" distR="0" simplePos="0" relativeHeight="251657728" behindDoc="0" locked="0" layoutInCell="1" allowOverlap="1" wp14:anchorId="117E92F1" wp14:editId="3FD7D316">
            <wp:simplePos x="0" y="0"/>
            <wp:positionH relativeFrom="page">
              <wp:posOffset>1109344</wp:posOffset>
            </wp:positionH>
            <wp:positionV relativeFrom="paragraph">
              <wp:posOffset>121481</wp:posOffset>
            </wp:positionV>
            <wp:extent cx="20953" cy="2994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3" cy="29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5D45">
        <w:rPr>
          <w:sz w:val="24"/>
          <w:szCs w:val="24"/>
        </w:rPr>
        <w:t xml:space="preserve">«Социальный кодекс Ярославской области» (далее - Социальный кодекс), </w:t>
      </w:r>
      <w:r w:rsidR="0055341A" w:rsidRPr="00595D45">
        <w:rPr>
          <w:sz w:val="24"/>
          <w:szCs w:val="24"/>
        </w:rPr>
        <w:t>Закона «О внесении изменений в з</w:t>
      </w:r>
      <w:r w:rsidRPr="00595D45">
        <w:rPr>
          <w:sz w:val="24"/>
          <w:szCs w:val="24"/>
        </w:rPr>
        <w:t>акон Ярославской области «Социальный к</w:t>
      </w:r>
      <w:r w:rsidR="00D13AB2" w:rsidRPr="00595D45">
        <w:rPr>
          <w:sz w:val="24"/>
          <w:szCs w:val="24"/>
        </w:rPr>
        <w:t xml:space="preserve">одекс Ярославской </w:t>
      </w:r>
      <w:proofErr w:type="gramStart"/>
      <w:r w:rsidR="00D13AB2" w:rsidRPr="00595D45">
        <w:rPr>
          <w:sz w:val="24"/>
          <w:szCs w:val="24"/>
        </w:rPr>
        <w:t>области» от 19.08.2020 №</w:t>
      </w:r>
      <w:r w:rsidRPr="00595D45">
        <w:rPr>
          <w:sz w:val="24"/>
          <w:szCs w:val="24"/>
        </w:rPr>
        <w:t xml:space="preserve"> 55-3, постановления Правительства Ярославской</w:t>
      </w:r>
      <w:r w:rsidR="00662F90" w:rsidRPr="00595D45">
        <w:rPr>
          <w:sz w:val="24"/>
          <w:szCs w:val="24"/>
        </w:rPr>
        <w:t xml:space="preserve"> области от 26 декабря 2018 г. №</w:t>
      </w:r>
      <w:r w:rsidRPr="00595D45">
        <w:rPr>
          <w:sz w:val="24"/>
          <w:szCs w:val="24"/>
        </w:rPr>
        <w:t xml:space="preserve"> 964-п «О внесении изменений в постановление Админи</w:t>
      </w:r>
      <w:r w:rsidR="00A1485E" w:rsidRPr="00595D45">
        <w:rPr>
          <w:sz w:val="24"/>
          <w:szCs w:val="24"/>
        </w:rPr>
        <w:t>страции области от 21.08.2006 №</w:t>
      </w:r>
      <w:r w:rsidR="00662F90" w:rsidRPr="00595D45">
        <w:rPr>
          <w:sz w:val="24"/>
          <w:szCs w:val="24"/>
        </w:rPr>
        <w:t xml:space="preserve"> 178-а»</w:t>
      </w:r>
      <w:r w:rsidR="0055341A" w:rsidRPr="00595D45">
        <w:rPr>
          <w:sz w:val="24"/>
          <w:szCs w:val="24"/>
        </w:rPr>
        <w:t xml:space="preserve">, </w:t>
      </w:r>
      <w:r w:rsidR="00A1485E" w:rsidRPr="00595D45">
        <w:rPr>
          <w:sz w:val="24"/>
          <w:szCs w:val="24"/>
        </w:rPr>
        <w:t>Постановления Администрации городского округа гор</w:t>
      </w:r>
      <w:r w:rsidR="00A1485E" w:rsidRPr="00595D45">
        <w:rPr>
          <w:sz w:val="24"/>
          <w:szCs w:val="24"/>
        </w:rPr>
        <w:t>од Рыбинск от 30.12.2011 года №</w:t>
      </w:r>
      <w:r w:rsidR="00A1485E" w:rsidRPr="00595D45">
        <w:rPr>
          <w:sz w:val="24"/>
          <w:szCs w:val="24"/>
        </w:rPr>
        <w:t>4610</w:t>
      </w:r>
      <w:r w:rsidR="00A1485E" w:rsidRPr="00595D45">
        <w:rPr>
          <w:sz w:val="24"/>
          <w:szCs w:val="24"/>
        </w:rPr>
        <w:t xml:space="preserve"> (с изменениями от 03.09.2012 № 3375, от 28.12.2012 № 4927, от 03.02.2015 №280, от 22.01.2019 №178, от 16.09.2020 №</w:t>
      </w:r>
      <w:r w:rsidR="00A1485E" w:rsidRPr="00595D45">
        <w:rPr>
          <w:sz w:val="24"/>
          <w:szCs w:val="24"/>
        </w:rPr>
        <w:t>2112)</w:t>
      </w:r>
      <w:r w:rsidR="00662F90" w:rsidRPr="00595D45">
        <w:rPr>
          <w:sz w:val="24"/>
          <w:szCs w:val="24"/>
        </w:rPr>
        <w:t xml:space="preserve">, Приказа Департамента образования </w:t>
      </w:r>
      <w:r w:rsidR="00662F90" w:rsidRPr="00595D45">
        <w:rPr>
          <w:sz w:val="24"/>
          <w:szCs w:val="24"/>
        </w:rPr>
        <w:t>Администрации городского округа город Рыбинск</w:t>
      </w:r>
      <w:r w:rsidR="0055341A" w:rsidRPr="00595D45">
        <w:rPr>
          <w:sz w:val="24"/>
          <w:szCs w:val="24"/>
        </w:rPr>
        <w:t xml:space="preserve"> «О</w:t>
      </w:r>
      <w:proofErr w:type="gramEnd"/>
      <w:r w:rsidR="0055341A" w:rsidRPr="00595D45">
        <w:rPr>
          <w:sz w:val="24"/>
          <w:szCs w:val="24"/>
        </w:rPr>
        <w:t xml:space="preserve"> </w:t>
      </w:r>
      <w:proofErr w:type="gramStart"/>
      <w:r w:rsidR="0055341A" w:rsidRPr="00595D45">
        <w:rPr>
          <w:sz w:val="24"/>
          <w:szCs w:val="24"/>
        </w:rPr>
        <w:t xml:space="preserve">предоставлении бесплатного питания в общеобразовательных учреждениях городского округа город Рыбинск, организации работы по направлению в 2020-2021 году» </w:t>
      </w:r>
      <w:r w:rsidR="00662F90" w:rsidRPr="00595D45">
        <w:rPr>
          <w:sz w:val="24"/>
          <w:szCs w:val="24"/>
        </w:rPr>
        <w:t>от 22.09.2020</w:t>
      </w:r>
      <w:r w:rsidR="0055341A" w:rsidRPr="00595D45">
        <w:rPr>
          <w:sz w:val="24"/>
          <w:szCs w:val="24"/>
        </w:rPr>
        <w:t xml:space="preserve"> </w:t>
      </w:r>
      <w:r w:rsidRPr="00595D45">
        <w:rPr>
          <w:sz w:val="24"/>
          <w:szCs w:val="24"/>
        </w:rPr>
        <w:t>и определяет организацию предоставления бесплатного питания обучающимся муниципальном общеобразовательном учреждении средней общеобразовате</w:t>
      </w:r>
      <w:r w:rsidR="001107F4" w:rsidRPr="00595D45">
        <w:rPr>
          <w:sz w:val="24"/>
          <w:szCs w:val="24"/>
        </w:rPr>
        <w:t>льной школе № 24 имени Бориса Рукавицына (далее — СОШ № 24 имени Бориса Рукавицына</w:t>
      </w:r>
      <w:r w:rsidRPr="00595D45">
        <w:rPr>
          <w:sz w:val="24"/>
          <w:szCs w:val="24"/>
        </w:rPr>
        <w:t>)</w:t>
      </w:r>
      <w:proofErr w:type="gramEnd"/>
    </w:p>
    <w:p w:rsidR="003B290E" w:rsidRPr="00555FFF" w:rsidRDefault="00AC1FDB" w:rsidP="00555FFF">
      <w:pPr>
        <w:pStyle w:val="a5"/>
        <w:numPr>
          <w:ilvl w:val="1"/>
          <w:numId w:val="6"/>
        </w:numPr>
        <w:tabs>
          <w:tab w:val="left" w:pos="895"/>
        </w:tabs>
        <w:spacing w:before="0" w:line="276" w:lineRule="auto"/>
        <w:ind w:left="567" w:right="123" w:hanging="567"/>
        <w:rPr>
          <w:sz w:val="24"/>
          <w:szCs w:val="24"/>
        </w:rPr>
      </w:pPr>
      <w:r w:rsidRPr="00555FFF">
        <w:rPr>
          <w:sz w:val="24"/>
          <w:szCs w:val="24"/>
        </w:rPr>
        <w:t xml:space="preserve">Действие Положения распространяется на </w:t>
      </w:r>
      <w:proofErr w:type="gramStart"/>
      <w:r w:rsidRPr="00555FFF">
        <w:rPr>
          <w:sz w:val="24"/>
          <w:szCs w:val="24"/>
        </w:rPr>
        <w:t>обучающихся</w:t>
      </w:r>
      <w:proofErr w:type="gramEnd"/>
      <w:r w:rsidRPr="00555FFF">
        <w:rPr>
          <w:sz w:val="24"/>
          <w:szCs w:val="24"/>
        </w:rPr>
        <w:t xml:space="preserve"> школы, имеющих в </w:t>
      </w:r>
      <w:proofErr w:type="gramStart"/>
      <w:r w:rsidRPr="00555FFF">
        <w:rPr>
          <w:sz w:val="24"/>
          <w:szCs w:val="24"/>
        </w:rPr>
        <w:t>соответствии</w:t>
      </w:r>
      <w:proofErr w:type="gramEnd"/>
      <w:r w:rsidRPr="00555FFF">
        <w:rPr>
          <w:sz w:val="24"/>
          <w:szCs w:val="24"/>
        </w:rPr>
        <w:t xml:space="preserve"> со статьей 37 Федерального закона и </w:t>
      </w:r>
      <w:r w:rsidR="00A30EBD" w:rsidRPr="00555FFF">
        <w:rPr>
          <w:sz w:val="24"/>
          <w:szCs w:val="24"/>
        </w:rPr>
        <w:t>статьёй</w:t>
      </w:r>
      <w:r w:rsidRPr="00555FFF">
        <w:rPr>
          <w:sz w:val="24"/>
          <w:szCs w:val="24"/>
        </w:rPr>
        <w:t xml:space="preserve"> 63 п. 1 Социального кодекса право на получение бесплатного</w:t>
      </w:r>
      <w:r w:rsidRPr="00555FFF">
        <w:rPr>
          <w:spacing w:val="-4"/>
          <w:sz w:val="24"/>
          <w:szCs w:val="24"/>
        </w:rPr>
        <w:t xml:space="preserve"> </w:t>
      </w:r>
      <w:r w:rsidRPr="00555FFF">
        <w:rPr>
          <w:sz w:val="24"/>
          <w:szCs w:val="24"/>
        </w:rPr>
        <w:t>питания.</w:t>
      </w:r>
    </w:p>
    <w:p w:rsidR="009F5EC5" w:rsidRPr="00555FFF" w:rsidRDefault="00AC1FDB" w:rsidP="00555FFF">
      <w:pPr>
        <w:pStyle w:val="a5"/>
        <w:numPr>
          <w:ilvl w:val="1"/>
          <w:numId w:val="6"/>
        </w:numPr>
        <w:tabs>
          <w:tab w:val="left" w:pos="780"/>
        </w:tabs>
        <w:spacing w:before="0" w:line="276" w:lineRule="auto"/>
        <w:ind w:left="567" w:right="122" w:hanging="567"/>
        <w:rPr>
          <w:sz w:val="24"/>
          <w:szCs w:val="24"/>
        </w:rPr>
      </w:pPr>
      <w:r w:rsidRPr="00555FFF">
        <w:rPr>
          <w:sz w:val="24"/>
          <w:szCs w:val="24"/>
        </w:rPr>
        <w:t>Стоимость предоставляемого бесплатного питания и нормы обеспечения бесплатным горячим питанием на одного обучающего в день устанавливается Правительством Ярославской</w:t>
      </w:r>
      <w:r w:rsidRPr="00555FFF">
        <w:rPr>
          <w:spacing w:val="-1"/>
          <w:sz w:val="24"/>
          <w:szCs w:val="24"/>
        </w:rPr>
        <w:t xml:space="preserve"> </w:t>
      </w:r>
      <w:r w:rsidRPr="00555FFF">
        <w:rPr>
          <w:sz w:val="24"/>
          <w:szCs w:val="24"/>
        </w:rPr>
        <w:t>области.</w:t>
      </w:r>
    </w:p>
    <w:p w:rsidR="009F5EC5" w:rsidRPr="00555FFF" w:rsidRDefault="00AC1FDB" w:rsidP="00555FFF">
      <w:pPr>
        <w:pStyle w:val="1"/>
        <w:numPr>
          <w:ilvl w:val="0"/>
          <w:numId w:val="7"/>
        </w:numPr>
        <w:tabs>
          <w:tab w:val="left" w:pos="1349"/>
        </w:tabs>
        <w:spacing w:before="0" w:line="276" w:lineRule="auto"/>
        <w:ind w:left="1348" w:hanging="325"/>
        <w:jc w:val="center"/>
        <w:rPr>
          <w:sz w:val="24"/>
          <w:szCs w:val="24"/>
        </w:rPr>
      </w:pPr>
      <w:r w:rsidRPr="00555FFF">
        <w:rPr>
          <w:sz w:val="24"/>
          <w:szCs w:val="24"/>
        </w:rPr>
        <w:t>Порядок предоставления бесплатного</w:t>
      </w:r>
      <w:r w:rsidRPr="00555FFF">
        <w:rPr>
          <w:spacing w:val="-5"/>
          <w:sz w:val="24"/>
          <w:szCs w:val="24"/>
        </w:rPr>
        <w:t xml:space="preserve"> </w:t>
      </w:r>
      <w:r w:rsidRPr="00555FFF">
        <w:rPr>
          <w:sz w:val="24"/>
          <w:szCs w:val="24"/>
        </w:rPr>
        <w:t>питания</w:t>
      </w:r>
    </w:p>
    <w:p w:rsidR="003B290E" w:rsidRPr="00555FFF" w:rsidRDefault="00AC1FDB" w:rsidP="00555FFF">
      <w:pPr>
        <w:pStyle w:val="a5"/>
        <w:numPr>
          <w:ilvl w:val="1"/>
          <w:numId w:val="5"/>
        </w:numPr>
        <w:tabs>
          <w:tab w:val="left" w:pos="838"/>
        </w:tabs>
        <w:spacing w:before="0" w:line="276" w:lineRule="auto"/>
        <w:ind w:left="567" w:right="128" w:hanging="567"/>
        <w:rPr>
          <w:sz w:val="24"/>
          <w:szCs w:val="24"/>
        </w:rPr>
      </w:pPr>
      <w:r w:rsidRPr="00555FFF">
        <w:rPr>
          <w:sz w:val="24"/>
          <w:szCs w:val="24"/>
        </w:rPr>
        <w:t>Социальной услугой по обеспечению бесплатным горячим питанием пользуются обучающиеся 1-11 классов следующих</w:t>
      </w:r>
      <w:r w:rsidRPr="00555FFF">
        <w:rPr>
          <w:spacing w:val="1"/>
          <w:sz w:val="24"/>
          <w:szCs w:val="24"/>
        </w:rPr>
        <w:t xml:space="preserve"> </w:t>
      </w:r>
      <w:r w:rsidRPr="00555FFF">
        <w:rPr>
          <w:sz w:val="24"/>
          <w:szCs w:val="24"/>
        </w:rPr>
        <w:t>категорий:</w:t>
      </w:r>
    </w:p>
    <w:p w:rsidR="003B290E" w:rsidRPr="00555FFF" w:rsidRDefault="00AC1FDB" w:rsidP="00555FFF">
      <w:pPr>
        <w:pStyle w:val="a3"/>
        <w:spacing w:before="0" w:line="276" w:lineRule="auto"/>
        <w:ind w:left="567"/>
        <w:jc w:val="center"/>
      </w:pPr>
      <w:r w:rsidRPr="00555FFF">
        <w:rPr>
          <w:u w:val="single"/>
        </w:rPr>
        <w:t>Бесплатное одноразовое горячее питание</w:t>
      </w:r>
    </w:p>
    <w:p w:rsidR="003B290E" w:rsidRPr="00555FFF" w:rsidRDefault="00AC1FDB" w:rsidP="00555FFF">
      <w:pPr>
        <w:pStyle w:val="a5"/>
        <w:numPr>
          <w:ilvl w:val="0"/>
          <w:numId w:val="4"/>
        </w:numPr>
        <w:tabs>
          <w:tab w:val="left" w:pos="969"/>
          <w:tab w:val="left" w:pos="970"/>
        </w:tabs>
        <w:spacing w:before="0" w:line="276" w:lineRule="auto"/>
        <w:ind w:left="1134" w:hanging="567"/>
        <w:jc w:val="left"/>
        <w:rPr>
          <w:sz w:val="24"/>
          <w:szCs w:val="24"/>
        </w:rPr>
      </w:pPr>
      <w:r w:rsidRPr="00555FFF">
        <w:rPr>
          <w:sz w:val="24"/>
          <w:szCs w:val="24"/>
        </w:rPr>
        <w:t>обучающиеся по программам начального общего</w:t>
      </w:r>
      <w:r w:rsidRPr="00555FFF">
        <w:rPr>
          <w:spacing w:val="-1"/>
          <w:sz w:val="24"/>
          <w:szCs w:val="24"/>
        </w:rPr>
        <w:t xml:space="preserve"> </w:t>
      </w:r>
      <w:r w:rsidRPr="00555FFF">
        <w:rPr>
          <w:sz w:val="24"/>
          <w:szCs w:val="24"/>
        </w:rPr>
        <w:t>образования;</w:t>
      </w:r>
    </w:p>
    <w:p w:rsidR="003B290E" w:rsidRPr="00555FFF" w:rsidRDefault="00AC1FDB" w:rsidP="00555FFF">
      <w:pPr>
        <w:pStyle w:val="a5"/>
        <w:numPr>
          <w:ilvl w:val="0"/>
          <w:numId w:val="4"/>
        </w:numPr>
        <w:tabs>
          <w:tab w:val="left" w:pos="993"/>
        </w:tabs>
        <w:spacing w:before="0" w:line="276" w:lineRule="auto"/>
        <w:ind w:left="1134" w:hanging="567"/>
        <w:jc w:val="left"/>
        <w:rPr>
          <w:sz w:val="24"/>
          <w:szCs w:val="24"/>
        </w:rPr>
      </w:pPr>
      <w:r w:rsidRPr="00555FFF">
        <w:rPr>
          <w:sz w:val="24"/>
          <w:szCs w:val="24"/>
        </w:rPr>
        <w:t>признанных</w:t>
      </w:r>
      <w:r w:rsidRPr="00555FFF">
        <w:rPr>
          <w:spacing w:val="1"/>
          <w:sz w:val="24"/>
          <w:szCs w:val="24"/>
        </w:rPr>
        <w:t xml:space="preserve"> </w:t>
      </w:r>
      <w:r w:rsidRPr="00555FFF">
        <w:rPr>
          <w:sz w:val="24"/>
          <w:szCs w:val="24"/>
        </w:rPr>
        <w:t>инвалидами;</w:t>
      </w:r>
    </w:p>
    <w:p w:rsidR="003B290E" w:rsidRPr="00555FFF" w:rsidRDefault="00AC1FDB" w:rsidP="00555FFF">
      <w:pPr>
        <w:pStyle w:val="a5"/>
        <w:numPr>
          <w:ilvl w:val="0"/>
          <w:numId w:val="4"/>
        </w:numPr>
        <w:tabs>
          <w:tab w:val="left" w:pos="969"/>
          <w:tab w:val="left" w:pos="970"/>
        </w:tabs>
        <w:spacing w:before="0" w:line="276" w:lineRule="auto"/>
        <w:ind w:left="1134" w:hanging="567"/>
        <w:jc w:val="left"/>
        <w:rPr>
          <w:sz w:val="24"/>
          <w:szCs w:val="24"/>
        </w:rPr>
      </w:pPr>
      <w:r w:rsidRPr="00555FFF">
        <w:rPr>
          <w:sz w:val="24"/>
          <w:szCs w:val="24"/>
        </w:rPr>
        <w:t>состоящих на учете в противотуберкулезном</w:t>
      </w:r>
      <w:r w:rsidRPr="00555FFF">
        <w:rPr>
          <w:spacing w:val="-3"/>
          <w:sz w:val="24"/>
          <w:szCs w:val="24"/>
        </w:rPr>
        <w:t xml:space="preserve"> </w:t>
      </w:r>
      <w:r w:rsidRPr="00555FFF">
        <w:rPr>
          <w:sz w:val="24"/>
          <w:szCs w:val="24"/>
        </w:rPr>
        <w:t>диспансере;</w:t>
      </w:r>
    </w:p>
    <w:p w:rsidR="003B290E" w:rsidRPr="00555FFF" w:rsidRDefault="00AC1FDB" w:rsidP="00555FFF">
      <w:pPr>
        <w:pStyle w:val="a5"/>
        <w:numPr>
          <w:ilvl w:val="0"/>
          <w:numId w:val="4"/>
        </w:numPr>
        <w:tabs>
          <w:tab w:val="left" w:pos="969"/>
          <w:tab w:val="left" w:pos="970"/>
        </w:tabs>
        <w:spacing w:before="0" w:line="276" w:lineRule="auto"/>
        <w:ind w:left="993" w:right="128" w:hanging="426"/>
        <w:jc w:val="left"/>
        <w:rPr>
          <w:sz w:val="24"/>
          <w:szCs w:val="24"/>
        </w:rPr>
      </w:pPr>
      <w:r w:rsidRPr="00555FFF">
        <w:rPr>
          <w:sz w:val="24"/>
          <w:szCs w:val="24"/>
        </w:rPr>
        <w:t>находящихся под опекой, опекунам которых не выплачиваются средства на содержание</w:t>
      </w:r>
      <w:r w:rsidRPr="00555FFF">
        <w:rPr>
          <w:spacing w:val="-2"/>
          <w:sz w:val="24"/>
          <w:szCs w:val="24"/>
        </w:rPr>
        <w:t xml:space="preserve"> </w:t>
      </w:r>
      <w:r w:rsidRPr="00555FFF">
        <w:rPr>
          <w:sz w:val="24"/>
          <w:szCs w:val="24"/>
        </w:rPr>
        <w:t>ребенка;</w:t>
      </w:r>
    </w:p>
    <w:p w:rsidR="003B290E" w:rsidRPr="00555FFF" w:rsidRDefault="00AC1FDB" w:rsidP="00555FFF">
      <w:pPr>
        <w:pStyle w:val="a5"/>
        <w:numPr>
          <w:ilvl w:val="0"/>
          <w:numId w:val="4"/>
        </w:numPr>
        <w:tabs>
          <w:tab w:val="left" w:pos="969"/>
          <w:tab w:val="left" w:pos="970"/>
        </w:tabs>
        <w:spacing w:before="0" w:line="276" w:lineRule="auto"/>
        <w:ind w:left="1134" w:hanging="567"/>
        <w:jc w:val="left"/>
        <w:rPr>
          <w:sz w:val="24"/>
          <w:szCs w:val="24"/>
        </w:rPr>
      </w:pPr>
      <w:r w:rsidRPr="00555FFF">
        <w:rPr>
          <w:sz w:val="24"/>
          <w:szCs w:val="24"/>
        </w:rPr>
        <w:t>из малоимущих</w:t>
      </w:r>
      <w:r w:rsidRPr="00555FFF">
        <w:rPr>
          <w:spacing w:val="1"/>
          <w:sz w:val="24"/>
          <w:szCs w:val="24"/>
        </w:rPr>
        <w:t xml:space="preserve"> </w:t>
      </w:r>
      <w:r w:rsidRPr="00555FFF">
        <w:rPr>
          <w:sz w:val="24"/>
          <w:szCs w:val="24"/>
        </w:rPr>
        <w:t>семей;</w:t>
      </w:r>
    </w:p>
    <w:p w:rsidR="003B290E" w:rsidRPr="00555FFF" w:rsidRDefault="00AC1FDB" w:rsidP="00555FFF">
      <w:pPr>
        <w:pStyle w:val="a5"/>
        <w:numPr>
          <w:ilvl w:val="0"/>
          <w:numId w:val="4"/>
        </w:numPr>
        <w:tabs>
          <w:tab w:val="left" w:pos="969"/>
          <w:tab w:val="left" w:pos="970"/>
        </w:tabs>
        <w:spacing w:before="0" w:line="276" w:lineRule="auto"/>
        <w:ind w:left="993" w:hanging="426"/>
        <w:jc w:val="left"/>
        <w:rPr>
          <w:sz w:val="24"/>
          <w:szCs w:val="24"/>
        </w:rPr>
      </w:pPr>
      <w:r w:rsidRPr="00555FFF">
        <w:rPr>
          <w:sz w:val="24"/>
          <w:szCs w:val="24"/>
        </w:rPr>
        <w:t>оба родителя которых являются инвалидами 1 и 2 групп по</w:t>
      </w:r>
      <w:r w:rsidRPr="00555FFF">
        <w:rPr>
          <w:spacing w:val="-4"/>
          <w:sz w:val="24"/>
          <w:szCs w:val="24"/>
        </w:rPr>
        <w:t xml:space="preserve"> </w:t>
      </w:r>
      <w:r w:rsidRPr="00555FFF">
        <w:rPr>
          <w:sz w:val="24"/>
          <w:szCs w:val="24"/>
        </w:rPr>
        <w:t>зрению;</w:t>
      </w:r>
    </w:p>
    <w:p w:rsidR="003B290E" w:rsidRPr="00555FFF" w:rsidRDefault="00AC1FDB" w:rsidP="00555FFF">
      <w:pPr>
        <w:pStyle w:val="a5"/>
        <w:numPr>
          <w:ilvl w:val="0"/>
          <w:numId w:val="4"/>
        </w:numPr>
        <w:tabs>
          <w:tab w:val="left" w:pos="970"/>
        </w:tabs>
        <w:spacing w:before="0" w:line="276" w:lineRule="auto"/>
        <w:ind w:left="993" w:right="125" w:hanging="426"/>
        <w:rPr>
          <w:sz w:val="24"/>
          <w:szCs w:val="24"/>
        </w:rPr>
      </w:pPr>
      <w:r w:rsidRPr="00555FFF">
        <w:rPr>
          <w:sz w:val="24"/>
          <w:szCs w:val="24"/>
        </w:rPr>
        <w:t xml:space="preserve">в возрасте до 18 лет, эвакуированных и перемещенных из зон отчуждения и </w:t>
      </w:r>
      <w:r w:rsidRPr="00555FFF">
        <w:rPr>
          <w:sz w:val="24"/>
          <w:szCs w:val="24"/>
        </w:rPr>
        <w:lastRenderedPageBreak/>
        <w:t>отселения, проживания с правом отселения, включая тех, кто на день эвакуации находился во внутриутробном состоянии, а также детей первого и последующего поколения граждан, родившихся после радиоактивного облучения в результате Чернобыльской аварии одного из</w:t>
      </w:r>
      <w:r w:rsidRPr="00555FFF">
        <w:rPr>
          <w:spacing w:val="-1"/>
          <w:sz w:val="24"/>
          <w:szCs w:val="24"/>
        </w:rPr>
        <w:t xml:space="preserve"> </w:t>
      </w:r>
      <w:r w:rsidRPr="00555FFF">
        <w:rPr>
          <w:sz w:val="24"/>
          <w:szCs w:val="24"/>
        </w:rPr>
        <w:t>родителей;</w:t>
      </w:r>
    </w:p>
    <w:p w:rsidR="003B290E" w:rsidRPr="00555FFF" w:rsidRDefault="00AC1FDB" w:rsidP="00555FFF">
      <w:pPr>
        <w:pStyle w:val="a5"/>
        <w:numPr>
          <w:ilvl w:val="0"/>
          <w:numId w:val="4"/>
        </w:numPr>
        <w:tabs>
          <w:tab w:val="left" w:pos="514"/>
        </w:tabs>
        <w:spacing w:before="0" w:line="276" w:lineRule="auto"/>
        <w:ind w:left="993" w:right="129" w:hanging="426"/>
        <w:rPr>
          <w:sz w:val="24"/>
          <w:szCs w:val="24"/>
        </w:rPr>
      </w:pPr>
      <w:r w:rsidRPr="00555FFF">
        <w:rPr>
          <w:sz w:val="24"/>
          <w:szCs w:val="24"/>
        </w:rPr>
        <w:t>детям из многодетных семей (за исключением детей из многодетных семей, имеющих статус малоимущих);</w:t>
      </w:r>
    </w:p>
    <w:p w:rsidR="003B290E" w:rsidRPr="00555FFF" w:rsidRDefault="00AC1FDB" w:rsidP="00555FFF">
      <w:pPr>
        <w:pStyle w:val="a5"/>
        <w:numPr>
          <w:ilvl w:val="0"/>
          <w:numId w:val="4"/>
        </w:numPr>
        <w:tabs>
          <w:tab w:val="left" w:pos="970"/>
        </w:tabs>
        <w:spacing w:before="0" w:line="276" w:lineRule="auto"/>
        <w:ind w:left="993" w:right="124" w:hanging="426"/>
        <w:rPr>
          <w:sz w:val="24"/>
          <w:szCs w:val="24"/>
        </w:rPr>
      </w:pPr>
      <w:r w:rsidRPr="00555FFF">
        <w:rPr>
          <w:sz w:val="24"/>
          <w:szCs w:val="24"/>
        </w:rPr>
        <w:t>находящихся в трудной жизненной ситуации, социально опасном положении и имеющих проблемы в установлении права на бесплатное питание (по решению межведомственной</w:t>
      </w:r>
      <w:r w:rsidRPr="00555FFF">
        <w:rPr>
          <w:spacing w:val="-1"/>
          <w:sz w:val="24"/>
          <w:szCs w:val="24"/>
        </w:rPr>
        <w:t xml:space="preserve"> </w:t>
      </w:r>
      <w:r w:rsidRPr="00555FFF">
        <w:rPr>
          <w:sz w:val="24"/>
          <w:szCs w:val="24"/>
        </w:rPr>
        <w:t>комиссии).</w:t>
      </w:r>
    </w:p>
    <w:p w:rsidR="003B290E" w:rsidRPr="00555FFF" w:rsidRDefault="00AC1FDB" w:rsidP="00555FFF">
      <w:pPr>
        <w:pStyle w:val="a3"/>
        <w:spacing w:before="0" w:line="276" w:lineRule="auto"/>
        <w:ind w:left="567" w:hanging="567"/>
        <w:jc w:val="center"/>
      </w:pPr>
      <w:r w:rsidRPr="00555FFF">
        <w:rPr>
          <w:u w:val="single"/>
        </w:rPr>
        <w:t>двухразовое бесплатное горячее питание:</w:t>
      </w:r>
    </w:p>
    <w:p w:rsidR="003B290E" w:rsidRPr="00555FFF" w:rsidRDefault="00AC1FDB" w:rsidP="00555FFF">
      <w:pPr>
        <w:pStyle w:val="a5"/>
        <w:numPr>
          <w:ilvl w:val="0"/>
          <w:numId w:val="4"/>
        </w:numPr>
        <w:tabs>
          <w:tab w:val="left" w:pos="969"/>
          <w:tab w:val="left" w:pos="970"/>
        </w:tabs>
        <w:spacing w:before="0" w:line="276" w:lineRule="auto"/>
        <w:ind w:left="993" w:hanging="426"/>
        <w:jc w:val="left"/>
        <w:rPr>
          <w:sz w:val="24"/>
          <w:szCs w:val="24"/>
        </w:rPr>
      </w:pPr>
      <w:r w:rsidRPr="00555FFF">
        <w:rPr>
          <w:sz w:val="24"/>
          <w:szCs w:val="24"/>
        </w:rPr>
        <w:t>детей многодетных семей, имеющих статус</w:t>
      </w:r>
      <w:r w:rsidRPr="00555FFF">
        <w:rPr>
          <w:spacing w:val="1"/>
          <w:sz w:val="24"/>
          <w:szCs w:val="24"/>
        </w:rPr>
        <w:t xml:space="preserve"> </w:t>
      </w:r>
      <w:r w:rsidRPr="00555FFF">
        <w:rPr>
          <w:sz w:val="24"/>
          <w:szCs w:val="24"/>
        </w:rPr>
        <w:t>малоимущих;</w:t>
      </w:r>
    </w:p>
    <w:p w:rsidR="003B290E" w:rsidRPr="00555FFF" w:rsidRDefault="00AC1FDB" w:rsidP="00555FFF">
      <w:pPr>
        <w:pStyle w:val="a5"/>
        <w:numPr>
          <w:ilvl w:val="0"/>
          <w:numId w:val="4"/>
        </w:numPr>
        <w:tabs>
          <w:tab w:val="left" w:pos="970"/>
        </w:tabs>
        <w:spacing w:before="0" w:line="276" w:lineRule="auto"/>
        <w:ind w:left="993" w:right="123" w:hanging="426"/>
        <w:rPr>
          <w:sz w:val="24"/>
          <w:szCs w:val="24"/>
        </w:rPr>
      </w:pPr>
      <w:r w:rsidRPr="00555FFF">
        <w:rPr>
          <w:sz w:val="24"/>
          <w:szCs w:val="24"/>
        </w:rPr>
        <w:t>детей с ограниченными возможностями здоровья, обучающихся по адаптированным общеобразовательным программам в соответствии с заключением и рекомендациями ПМПК.</w:t>
      </w:r>
    </w:p>
    <w:p w:rsidR="003B290E" w:rsidRPr="00555FFF" w:rsidRDefault="00AC1FDB" w:rsidP="00555FFF">
      <w:pPr>
        <w:pStyle w:val="a5"/>
        <w:numPr>
          <w:ilvl w:val="1"/>
          <w:numId w:val="5"/>
        </w:numPr>
        <w:tabs>
          <w:tab w:val="left" w:pos="763"/>
        </w:tabs>
        <w:spacing w:before="0" w:line="276" w:lineRule="auto"/>
        <w:ind w:left="567" w:right="206" w:hanging="567"/>
        <w:rPr>
          <w:sz w:val="24"/>
          <w:szCs w:val="24"/>
        </w:rPr>
      </w:pPr>
      <w:r w:rsidRPr="00555FFF">
        <w:rPr>
          <w:sz w:val="24"/>
          <w:szCs w:val="24"/>
        </w:rPr>
        <w:t>Право на получение социальной услуги сохраняется за обучающимся, достигшим возраста 18 лет и прод</w:t>
      </w:r>
      <w:r w:rsidR="001107F4" w:rsidRPr="00555FFF">
        <w:rPr>
          <w:sz w:val="24"/>
          <w:szCs w:val="24"/>
        </w:rPr>
        <w:t>олжающим обучение в СОШ № 24 имени Бориса Рукавицына</w:t>
      </w:r>
      <w:r w:rsidRPr="00555FFF">
        <w:rPr>
          <w:sz w:val="24"/>
          <w:szCs w:val="24"/>
        </w:rPr>
        <w:t>, до окончания</w:t>
      </w:r>
      <w:r w:rsidRPr="00555FFF">
        <w:rPr>
          <w:spacing w:val="-12"/>
          <w:sz w:val="24"/>
          <w:szCs w:val="24"/>
        </w:rPr>
        <w:t xml:space="preserve"> </w:t>
      </w:r>
      <w:r w:rsidRPr="00555FFF">
        <w:rPr>
          <w:sz w:val="24"/>
          <w:szCs w:val="24"/>
        </w:rPr>
        <w:t>обучения.</w:t>
      </w:r>
    </w:p>
    <w:p w:rsidR="003B290E" w:rsidRPr="00555FFF" w:rsidRDefault="00AC1FDB" w:rsidP="00555FFF">
      <w:pPr>
        <w:pStyle w:val="a5"/>
        <w:numPr>
          <w:ilvl w:val="1"/>
          <w:numId w:val="3"/>
        </w:numPr>
        <w:tabs>
          <w:tab w:val="left" w:pos="970"/>
        </w:tabs>
        <w:spacing w:before="0" w:line="276" w:lineRule="auto"/>
        <w:ind w:left="567" w:right="208" w:hanging="567"/>
        <w:rPr>
          <w:sz w:val="24"/>
          <w:szCs w:val="24"/>
        </w:rPr>
      </w:pPr>
      <w:r w:rsidRPr="00555FFF">
        <w:rPr>
          <w:sz w:val="24"/>
          <w:szCs w:val="24"/>
        </w:rPr>
        <w:t>Социальная услуга по обеспечению бесплатным горячим питанием предоставляется на основании заявления родителя (законного представителя) и документов, подтверждающих право на получение бесплатного горячего</w:t>
      </w:r>
      <w:r w:rsidRPr="00555FFF">
        <w:rPr>
          <w:spacing w:val="-5"/>
          <w:sz w:val="24"/>
          <w:szCs w:val="24"/>
        </w:rPr>
        <w:t xml:space="preserve"> </w:t>
      </w:r>
      <w:r w:rsidRPr="00555FFF">
        <w:rPr>
          <w:sz w:val="24"/>
          <w:szCs w:val="24"/>
        </w:rPr>
        <w:t>питания.</w:t>
      </w:r>
    </w:p>
    <w:p w:rsidR="003B290E" w:rsidRPr="00555FFF" w:rsidRDefault="00AC1FDB" w:rsidP="00555FFF">
      <w:pPr>
        <w:pStyle w:val="a5"/>
        <w:numPr>
          <w:ilvl w:val="1"/>
          <w:numId w:val="3"/>
        </w:numPr>
        <w:tabs>
          <w:tab w:val="left" w:pos="970"/>
        </w:tabs>
        <w:spacing w:before="0" w:line="276" w:lineRule="auto"/>
        <w:ind w:left="567" w:right="197" w:hanging="567"/>
        <w:rPr>
          <w:sz w:val="24"/>
          <w:szCs w:val="24"/>
        </w:rPr>
      </w:pPr>
      <w:r w:rsidRPr="00555FFF">
        <w:rPr>
          <w:sz w:val="24"/>
          <w:szCs w:val="24"/>
        </w:rPr>
        <w:t xml:space="preserve">Заявление о получении социальной услуги по обеспечению бесплатным горячим питанием </w:t>
      </w:r>
      <w:r w:rsidR="00462F39" w:rsidRPr="00555FFF">
        <w:rPr>
          <w:sz w:val="24"/>
          <w:szCs w:val="24"/>
        </w:rPr>
        <w:t>подаётся</w:t>
      </w:r>
      <w:r w:rsidRPr="00555FFF">
        <w:rPr>
          <w:sz w:val="24"/>
          <w:szCs w:val="24"/>
        </w:rPr>
        <w:t xml:space="preserve"> родителями (законными представителями) по утвержденной форме ежегодно в</w:t>
      </w:r>
      <w:r w:rsidR="001107F4" w:rsidRPr="00555FFF">
        <w:rPr>
          <w:sz w:val="24"/>
          <w:szCs w:val="24"/>
        </w:rPr>
        <w:t xml:space="preserve"> СОШ № 24 имени Бориса Рукавицына</w:t>
      </w:r>
      <w:r w:rsidRPr="00555FFF">
        <w:rPr>
          <w:sz w:val="24"/>
          <w:szCs w:val="24"/>
        </w:rPr>
        <w:t xml:space="preserve"> с момента зачисления ребенка на обучение по программам начального общего образования либо с момента возникновения права на получение бесплатного горячего</w:t>
      </w:r>
      <w:r w:rsidRPr="00555FFF">
        <w:rPr>
          <w:spacing w:val="-2"/>
          <w:sz w:val="24"/>
          <w:szCs w:val="24"/>
        </w:rPr>
        <w:t xml:space="preserve"> </w:t>
      </w:r>
      <w:r w:rsidRPr="00555FFF">
        <w:rPr>
          <w:sz w:val="24"/>
          <w:szCs w:val="24"/>
        </w:rPr>
        <w:t>питания.</w:t>
      </w:r>
    </w:p>
    <w:p w:rsidR="003B290E" w:rsidRPr="00555FFF" w:rsidRDefault="00AC1FDB" w:rsidP="00555FFF">
      <w:pPr>
        <w:pStyle w:val="a5"/>
        <w:numPr>
          <w:ilvl w:val="1"/>
          <w:numId w:val="3"/>
        </w:numPr>
        <w:tabs>
          <w:tab w:val="left" w:pos="970"/>
        </w:tabs>
        <w:spacing w:before="0" w:line="276" w:lineRule="auto"/>
        <w:ind w:left="567" w:right="196" w:hanging="567"/>
        <w:rPr>
          <w:sz w:val="24"/>
          <w:szCs w:val="24"/>
        </w:rPr>
      </w:pPr>
      <w:r w:rsidRPr="00555FFF">
        <w:rPr>
          <w:sz w:val="24"/>
          <w:szCs w:val="24"/>
        </w:rPr>
        <w:t xml:space="preserve">Заявления о предоставлении бесплатного питания, поданные в период с 01 июня до 29 августа текущего года, рассматриваются до 01 сентября текущего года; поданные после 29 августа текущего года в течение </w:t>
      </w:r>
      <w:r w:rsidR="00462F39" w:rsidRPr="00555FFF">
        <w:rPr>
          <w:sz w:val="24"/>
          <w:szCs w:val="24"/>
        </w:rPr>
        <w:t>трёх</w:t>
      </w:r>
      <w:r w:rsidRPr="00555FFF">
        <w:rPr>
          <w:sz w:val="24"/>
          <w:szCs w:val="24"/>
        </w:rPr>
        <w:t xml:space="preserve"> рабочих дней с момента</w:t>
      </w:r>
      <w:r w:rsidRPr="00555FFF">
        <w:rPr>
          <w:spacing w:val="-11"/>
          <w:sz w:val="24"/>
          <w:szCs w:val="24"/>
        </w:rPr>
        <w:t xml:space="preserve"> </w:t>
      </w:r>
      <w:r w:rsidRPr="00555FFF">
        <w:rPr>
          <w:sz w:val="24"/>
          <w:szCs w:val="24"/>
        </w:rPr>
        <w:t>регистрации.</w:t>
      </w:r>
    </w:p>
    <w:p w:rsidR="003B290E" w:rsidRPr="00555FFF" w:rsidRDefault="00AC1FDB" w:rsidP="00555FFF">
      <w:pPr>
        <w:pStyle w:val="a3"/>
        <w:spacing w:before="0" w:line="276" w:lineRule="auto"/>
        <w:ind w:left="567" w:right="201"/>
      </w:pPr>
      <w:r w:rsidRPr="00555FFF">
        <w:t xml:space="preserve">При необходимости администрация </w:t>
      </w:r>
      <w:r w:rsidR="001107F4" w:rsidRPr="00555FFF">
        <w:t xml:space="preserve">СОШ № 24 имени Бориса Рукавицына </w:t>
      </w:r>
      <w:r w:rsidRPr="00555FFF">
        <w:t xml:space="preserve">в течение </w:t>
      </w:r>
      <w:r w:rsidR="00462F39" w:rsidRPr="00555FFF">
        <w:t>трёх</w:t>
      </w:r>
      <w:r w:rsidRPr="00555FFF">
        <w:t xml:space="preserve"> рабочих дней обращается в Департамент по социальной защите населения городского округа город Рыбинск с запросом о подтверждении права на социальную льготу. В этом случае заявление рассматривается после получения официального ответа.</w:t>
      </w:r>
    </w:p>
    <w:p w:rsidR="003B290E" w:rsidRPr="00555FFF" w:rsidRDefault="00AC1FDB" w:rsidP="00555FFF">
      <w:pPr>
        <w:pStyle w:val="a5"/>
        <w:numPr>
          <w:ilvl w:val="1"/>
          <w:numId w:val="3"/>
        </w:numPr>
        <w:tabs>
          <w:tab w:val="left" w:pos="1030"/>
        </w:tabs>
        <w:spacing w:before="0" w:line="276" w:lineRule="auto"/>
        <w:ind w:left="567" w:right="202" w:hanging="567"/>
        <w:rPr>
          <w:sz w:val="24"/>
          <w:szCs w:val="24"/>
        </w:rPr>
      </w:pPr>
      <w:r w:rsidRPr="00555FFF">
        <w:rPr>
          <w:sz w:val="24"/>
          <w:szCs w:val="24"/>
        </w:rPr>
        <w:t xml:space="preserve">Администрация </w:t>
      </w:r>
      <w:r w:rsidR="001107F4" w:rsidRPr="00555FFF">
        <w:rPr>
          <w:sz w:val="24"/>
          <w:szCs w:val="24"/>
        </w:rPr>
        <w:t xml:space="preserve">СОШ № 24 имени Бориса Рукавицына </w:t>
      </w:r>
      <w:r w:rsidRPr="00555FFF">
        <w:rPr>
          <w:sz w:val="24"/>
          <w:szCs w:val="24"/>
        </w:rPr>
        <w:t>принимает решение либо предоставить бесплатное горячее питание обучающемуся, либо, при отсутствии оснований, отказать в предоставлении бесплатного</w:t>
      </w:r>
      <w:r w:rsidRPr="00555FFF">
        <w:rPr>
          <w:spacing w:val="-1"/>
          <w:sz w:val="24"/>
          <w:szCs w:val="24"/>
        </w:rPr>
        <w:t xml:space="preserve"> </w:t>
      </w:r>
      <w:r w:rsidRPr="00555FFF">
        <w:rPr>
          <w:sz w:val="24"/>
          <w:szCs w:val="24"/>
        </w:rPr>
        <w:t>питания.</w:t>
      </w:r>
    </w:p>
    <w:p w:rsidR="003B290E" w:rsidRPr="00555FFF" w:rsidRDefault="00AC1FDB" w:rsidP="00555FFF">
      <w:pPr>
        <w:pStyle w:val="a5"/>
        <w:numPr>
          <w:ilvl w:val="1"/>
          <w:numId w:val="3"/>
        </w:numPr>
        <w:tabs>
          <w:tab w:val="left" w:pos="813"/>
        </w:tabs>
        <w:spacing w:before="0" w:line="276" w:lineRule="auto"/>
        <w:ind w:left="567" w:right="197" w:hanging="567"/>
        <w:rPr>
          <w:sz w:val="24"/>
          <w:szCs w:val="24"/>
        </w:rPr>
      </w:pPr>
      <w:r w:rsidRPr="00555FFF">
        <w:rPr>
          <w:sz w:val="24"/>
          <w:szCs w:val="24"/>
        </w:rPr>
        <w:t xml:space="preserve">Директор </w:t>
      </w:r>
      <w:r w:rsidR="001107F4" w:rsidRPr="00555FFF">
        <w:rPr>
          <w:sz w:val="24"/>
          <w:szCs w:val="24"/>
        </w:rPr>
        <w:t xml:space="preserve">СОШ № 24 имени Бориса Рукавицына </w:t>
      </w:r>
      <w:r w:rsidRPr="00555FFF">
        <w:rPr>
          <w:sz w:val="24"/>
          <w:szCs w:val="24"/>
        </w:rPr>
        <w:t xml:space="preserve">издает приказ о предоставлении бесплатного горячего питания обучающимся, в отношении которых принято решение согласно заявлению о предоставлении бесплатного питания. Бесплатное горячее питание предоставляется на указанный в заявлении период, но не более чем до конца учебного года. Право па получение бесплатного горячего питания возникает с учебного дня, следующего за </w:t>
      </w:r>
      <w:r w:rsidR="00462F39" w:rsidRPr="00555FFF">
        <w:rPr>
          <w:sz w:val="24"/>
          <w:szCs w:val="24"/>
        </w:rPr>
        <w:t>днём</w:t>
      </w:r>
      <w:r w:rsidRPr="00555FFF">
        <w:rPr>
          <w:sz w:val="24"/>
          <w:szCs w:val="24"/>
        </w:rPr>
        <w:t xml:space="preserve"> принятия положительного решения и издания приказа о предоставлении</w:t>
      </w:r>
      <w:r w:rsidRPr="00555FFF">
        <w:rPr>
          <w:spacing w:val="40"/>
          <w:sz w:val="24"/>
          <w:szCs w:val="24"/>
        </w:rPr>
        <w:t xml:space="preserve"> </w:t>
      </w:r>
      <w:r w:rsidRPr="00555FFF">
        <w:rPr>
          <w:sz w:val="24"/>
          <w:szCs w:val="24"/>
        </w:rPr>
        <w:t>горячего</w:t>
      </w:r>
      <w:r w:rsidR="00462F39" w:rsidRPr="00555FFF">
        <w:rPr>
          <w:sz w:val="24"/>
          <w:szCs w:val="24"/>
        </w:rPr>
        <w:t xml:space="preserve"> </w:t>
      </w:r>
      <w:r w:rsidRPr="00555FFF">
        <w:rPr>
          <w:sz w:val="24"/>
          <w:szCs w:val="24"/>
        </w:rPr>
        <w:t>бесплатного питания.</w:t>
      </w:r>
    </w:p>
    <w:p w:rsidR="003B290E" w:rsidRPr="00555FFF" w:rsidRDefault="00AC1FDB" w:rsidP="00555FFF">
      <w:pPr>
        <w:pStyle w:val="a5"/>
        <w:numPr>
          <w:ilvl w:val="1"/>
          <w:numId w:val="3"/>
        </w:numPr>
        <w:tabs>
          <w:tab w:val="left" w:pos="754"/>
        </w:tabs>
        <w:spacing w:before="0" w:line="276" w:lineRule="auto"/>
        <w:ind w:left="567" w:right="200" w:hanging="567"/>
        <w:rPr>
          <w:sz w:val="24"/>
          <w:szCs w:val="24"/>
        </w:rPr>
      </w:pPr>
      <w:r w:rsidRPr="00555FFF">
        <w:rPr>
          <w:sz w:val="24"/>
          <w:szCs w:val="24"/>
        </w:rPr>
        <w:t xml:space="preserve">Горячее питание обучающихся льготных категорий организуется в столовой </w:t>
      </w:r>
      <w:r w:rsidR="001107F4" w:rsidRPr="00555FFF">
        <w:rPr>
          <w:sz w:val="24"/>
          <w:szCs w:val="24"/>
        </w:rPr>
        <w:t xml:space="preserve">СОШ № 24 имени Бориса Рукавицына </w:t>
      </w:r>
      <w:r w:rsidRPr="00555FFF">
        <w:rPr>
          <w:sz w:val="24"/>
          <w:szCs w:val="24"/>
        </w:rPr>
        <w:t>согласно утвержденному</w:t>
      </w:r>
      <w:r w:rsidRPr="00555FFF">
        <w:rPr>
          <w:spacing w:val="-5"/>
          <w:sz w:val="24"/>
          <w:szCs w:val="24"/>
        </w:rPr>
        <w:t xml:space="preserve"> </w:t>
      </w:r>
      <w:r w:rsidRPr="00555FFF">
        <w:rPr>
          <w:sz w:val="24"/>
          <w:szCs w:val="24"/>
        </w:rPr>
        <w:t>графику.</w:t>
      </w:r>
    </w:p>
    <w:p w:rsidR="003B290E" w:rsidRPr="00555FFF" w:rsidRDefault="00AC1FDB" w:rsidP="00555FFF">
      <w:pPr>
        <w:pStyle w:val="a5"/>
        <w:numPr>
          <w:ilvl w:val="1"/>
          <w:numId w:val="3"/>
        </w:numPr>
        <w:tabs>
          <w:tab w:val="left" w:pos="794"/>
        </w:tabs>
        <w:spacing w:before="0" w:line="276" w:lineRule="auto"/>
        <w:ind w:left="567" w:right="200" w:hanging="567"/>
        <w:rPr>
          <w:sz w:val="24"/>
          <w:szCs w:val="24"/>
        </w:rPr>
      </w:pPr>
      <w:r w:rsidRPr="00555FFF">
        <w:rPr>
          <w:sz w:val="24"/>
          <w:szCs w:val="24"/>
        </w:rPr>
        <w:t xml:space="preserve">Бесплатное горячее питание в </w:t>
      </w:r>
      <w:r w:rsidR="001107F4" w:rsidRPr="00555FFF">
        <w:rPr>
          <w:sz w:val="24"/>
          <w:szCs w:val="24"/>
        </w:rPr>
        <w:t xml:space="preserve">СОШ № 24 имени Бориса Рукавицына </w:t>
      </w:r>
      <w:r w:rsidRPr="00555FFF">
        <w:rPr>
          <w:sz w:val="24"/>
          <w:szCs w:val="24"/>
        </w:rPr>
        <w:lastRenderedPageBreak/>
        <w:t>предоставляется обучающимся в дни учебных занятий. Неиспользованное право на получение бесплатного горячего питания не может быть реализовано в другой</w:t>
      </w:r>
      <w:r w:rsidRPr="00555FFF">
        <w:rPr>
          <w:spacing w:val="-1"/>
          <w:sz w:val="24"/>
          <w:szCs w:val="24"/>
        </w:rPr>
        <w:t xml:space="preserve"> </w:t>
      </w:r>
      <w:r w:rsidRPr="00555FFF">
        <w:rPr>
          <w:sz w:val="24"/>
          <w:szCs w:val="24"/>
        </w:rPr>
        <w:t>день.</w:t>
      </w:r>
    </w:p>
    <w:p w:rsidR="003B290E" w:rsidRPr="00555FFF" w:rsidRDefault="00AC1FDB" w:rsidP="00555FFF">
      <w:pPr>
        <w:pStyle w:val="a5"/>
        <w:numPr>
          <w:ilvl w:val="1"/>
          <w:numId w:val="3"/>
        </w:numPr>
        <w:tabs>
          <w:tab w:val="left" w:pos="838"/>
        </w:tabs>
        <w:spacing w:before="0" w:line="276" w:lineRule="auto"/>
        <w:ind w:left="567" w:right="202" w:hanging="567"/>
        <w:rPr>
          <w:sz w:val="24"/>
          <w:szCs w:val="24"/>
        </w:rPr>
      </w:pPr>
      <w:r w:rsidRPr="00555FFF">
        <w:rPr>
          <w:sz w:val="24"/>
          <w:szCs w:val="24"/>
        </w:rPr>
        <w:t>Обучающимся в первую смену, пользующимся социальной услугой по обеспечению бесплатными завтраком и обедом, и обучающимся во вторую смену, пользующимся социальной услугой по обеспечению бесплатными обедом и полдником, одно из питаний возможно предоставлять в виде полноценного обеда с доплатой за первое блюдо в размере суммы, установленной в соответствии с прейскурантом обслуживающей организации МУП «Торговый дом «На Сенной». Замена второго питания льготников на полноценный обед с родительской доплатой осуществляется исключительно в добровольном</w:t>
      </w:r>
      <w:r w:rsidRPr="00555FFF">
        <w:rPr>
          <w:spacing w:val="-18"/>
          <w:sz w:val="24"/>
          <w:szCs w:val="24"/>
        </w:rPr>
        <w:t xml:space="preserve"> </w:t>
      </w:r>
      <w:r w:rsidRPr="00555FFF">
        <w:rPr>
          <w:sz w:val="24"/>
          <w:szCs w:val="24"/>
        </w:rPr>
        <w:t>порядке.</w:t>
      </w:r>
    </w:p>
    <w:p w:rsidR="000821CB" w:rsidRPr="00555FFF" w:rsidRDefault="000821CB" w:rsidP="00555FFF">
      <w:pPr>
        <w:pStyle w:val="a5"/>
        <w:numPr>
          <w:ilvl w:val="1"/>
          <w:numId w:val="3"/>
        </w:numPr>
        <w:tabs>
          <w:tab w:val="left" w:pos="833"/>
          <w:tab w:val="left" w:pos="1415"/>
          <w:tab w:val="left" w:pos="2566"/>
          <w:tab w:val="left" w:pos="4331"/>
          <w:tab w:val="left" w:pos="6250"/>
          <w:tab w:val="left" w:pos="7811"/>
          <w:tab w:val="left" w:pos="8859"/>
        </w:tabs>
        <w:spacing w:before="0" w:line="276" w:lineRule="auto"/>
        <w:ind w:left="567" w:right="204" w:hanging="567"/>
        <w:rPr>
          <w:sz w:val="24"/>
          <w:szCs w:val="24"/>
        </w:rPr>
      </w:pPr>
      <w:bookmarkStart w:id="0" w:name="_GoBack"/>
      <w:bookmarkEnd w:id="0"/>
      <w:r w:rsidRPr="00555FFF">
        <w:rPr>
          <w:sz w:val="24"/>
          <w:szCs w:val="24"/>
        </w:rPr>
        <w:t>Обучающимся по состоянию</w:t>
      </w:r>
      <w:r w:rsidR="00C93714">
        <w:rPr>
          <w:sz w:val="24"/>
          <w:szCs w:val="24"/>
        </w:rPr>
        <w:t xml:space="preserve"> здоровья на дому и относящимся к указанным категориям, получающим бесплатное питание в период образовательной деятельности</w:t>
      </w:r>
      <w:r w:rsidR="004A143B">
        <w:rPr>
          <w:sz w:val="24"/>
          <w:szCs w:val="24"/>
        </w:rPr>
        <w:t xml:space="preserve"> (за исключением горячего одноразового питания обучающихся 1-4 классов из средств федерального бюджета, если  не будет принято на уровне Федерации или региона иного решения) </w:t>
      </w:r>
      <w:r w:rsidRPr="00555FFF">
        <w:rPr>
          <w:sz w:val="24"/>
          <w:szCs w:val="24"/>
        </w:rPr>
        <w:t>организуется выда</w:t>
      </w:r>
      <w:r w:rsidR="00C93714">
        <w:rPr>
          <w:sz w:val="24"/>
          <w:szCs w:val="24"/>
        </w:rPr>
        <w:t xml:space="preserve">ча набора продуктов школьного </w:t>
      </w:r>
      <w:proofErr w:type="gramStart"/>
      <w:r w:rsidR="00C93714">
        <w:rPr>
          <w:sz w:val="24"/>
          <w:szCs w:val="24"/>
        </w:rPr>
        <w:t>питания</w:t>
      </w:r>
      <w:proofErr w:type="gramEnd"/>
      <w:r w:rsidR="00C93714">
        <w:rPr>
          <w:sz w:val="24"/>
          <w:szCs w:val="24"/>
        </w:rPr>
        <w:t xml:space="preserve"> на сумму стоимости питания обучающихся</w:t>
      </w:r>
      <w:r w:rsidRPr="00555FFF">
        <w:rPr>
          <w:sz w:val="24"/>
          <w:szCs w:val="24"/>
        </w:rPr>
        <w:t>, предоставляемого</w:t>
      </w:r>
      <w:r w:rsidR="00AC1FDB" w:rsidRPr="00555FFF">
        <w:rPr>
          <w:sz w:val="24"/>
          <w:szCs w:val="24"/>
        </w:rPr>
        <w:t xml:space="preserve"> обслуживающей организацией МУП </w:t>
      </w:r>
      <w:r w:rsidRPr="00555FFF">
        <w:rPr>
          <w:sz w:val="24"/>
          <w:szCs w:val="24"/>
        </w:rPr>
        <w:t xml:space="preserve">«Торговый дом </w:t>
      </w:r>
      <w:r w:rsidR="00AC1FDB" w:rsidRPr="00555FFF">
        <w:rPr>
          <w:sz w:val="24"/>
          <w:szCs w:val="24"/>
        </w:rPr>
        <w:t xml:space="preserve">на Сенной» </w:t>
      </w:r>
      <w:r w:rsidR="005072C7" w:rsidRPr="00555FFF">
        <w:rPr>
          <w:sz w:val="24"/>
          <w:szCs w:val="24"/>
        </w:rPr>
        <w:t xml:space="preserve">согласно </w:t>
      </w:r>
      <w:r w:rsidRPr="00555FFF">
        <w:rPr>
          <w:sz w:val="24"/>
          <w:szCs w:val="24"/>
        </w:rPr>
        <w:t>утвержденным</w:t>
      </w:r>
      <w:r w:rsidR="005072C7" w:rsidRPr="00555FFF">
        <w:rPr>
          <w:sz w:val="24"/>
          <w:szCs w:val="24"/>
        </w:rPr>
        <w:t xml:space="preserve"> Правительством </w:t>
      </w:r>
      <w:r w:rsidR="00AC1FDB" w:rsidRPr="00555FFF">
        <w:rPr>
          <w:sz w:val="24"/>
          <w:szCs w:val="24"/>
        </w:rPr>
        <w:t xml:space="preserve">Ярославской </w:t>
      </w:r>
      <w:r w:rsidR="005072C7" w:rsidRPr="00555FFF">
        <w:rPr>
          <w:sz w:val="24"/>
          <w:szCs w:val="24"/>
        </w:rPr>
        <w:t xml:space="preserve">области </w:t>
      </w:r>
      <w:r w:rsidRPr="00555FFF">
        <w:rPr>
          <w:spacing w:val="-4"/>
          <w:sz w:val="24"/>
          <w:szCs w:val="24"/>
        </w:rPr>
        <w:t xml:space="preserve">нормам </w:t>
      </w:r>
      <w:r w:rsidRPr="00555FFF">
        <w:rPr>
          <w:sz w:val="24"/>
          <w:szCs w:val="24"/>
        </w:rPr>
        <w:t>обеспечения бесплатным горячим</w:t>
      </w:r>
      <w:r w:rsidRPr="00555FFF">
        <w:rPr>
          <w:spacing w:val="-4"/>
          <w:sz w:val="24"/>
          <w:szCs w:val="24"/>
        </w:rPr>
        <w:t xml:space="preserve"> </w:t>
      </w:r>
      <w:r w:rsidRPr="00555FFF">
        <w:rPr>
          <w:sz w:val="24"/>
          <w:szCs w:val="24"/>
        </w:rPr>
        <w:t>питанием.</w:t>
      </w:r>
    </w:p>
    <w:p w:rsidR="000821CB" w:rsidRPr="00555FFF" w:rsidRDefault="000821CB" w:rsidP="00555FFF">
      <w:pPr>
        <w:pStyle w:val="a5"/>
        <w:numPr>
          <w:ilvl w:val="1"/>
          <w:numId w:val="3"/>
        </w:numPr>
        <w:tabs>
          <w:tab w:val="left" w:pos="871"/>
        </w:tabs>
        <w:spacing w:before="0" w:line="276" w:lineRule="auto"/>
        <w:ind w:left="567" w:right="200" w:hanging="567"/>
        <w:rPr>
          <w:sz w:val="24"/>
          <w:szCs w:val="24"/>
        </w:rPr>
      </w:pPr>
      <w:r w:rsidRPr="00555FFF">
        <w:rPr>
          <w:sz w:val="24"/>
          <w:szCs w:val="24"/>
        </w:rPr>
        <w:t xml:space="preserve">Директор </w:t>
      </w:r>
      <w:r w:rsidR="00AC1FDB" w:rsidRPr="00555FFF">
        <w:rPr>
          <w:sz w:val="24"/>
          <w:szCs w:val="24"/>
        </w:rPr>
        <w:t xml:space="preserve">СОШ № 24 имени Бориса Рукавицына </w:t>
      </w:r>
      <w:r w:rsidRPr="00555FFF">
        <w:rPr>
          <w:sz w:val="24"/>
          <w:szCs w:val="24"/>
        </w:rPr>
        <w:t>своим приказом назначает куратора организации питания из числа администрации и лицо, ответственное за ведение документальной отчетности по льготному питанию (в том числе осуществление контроля за питанием детей и ежедневный учет количества фактически полученного обучающимися питания), предоставление информации о количестве обучающихся, получающих льготное питание по всем категориям специалисту отдела развития общего и дополнительного образования (сентябрь-апрель), предоставление до 01 числа месяца, следующего за отчетным, бухгалтерскую отчетность в группу питания МУ «Центр обеспечения функционирования», обеспечение сохранности документов, касающихся получения учащимися бесплатного и льготного питания, в течение трех</w:t>
      </w:r>
      <w:r w:rsidRPr="00555FFF">
        <w:rPr>
          <w:spacing w:val="-7"/>
          <w:sz w:val="24"/>
          <w:szCs w:val="24"/>
        </w:rPr>
        <w:t xml:space="preserve"> </w:t>
      </w:r>
      <w:r w:rsidRPr="00555FFF">
        <w:rPr>
          <w:sz w:val="24"/>
          <w:szCs w:val="24"/>
        </w:rPr>
        <w:t>лет.</w:t>
      </w:r>
    </w:p>
    <w:p w:rsidR="000821CB" w:rsidRPr="00555FFF" w:rsidRDefault="000821CB" w:rsidP="00555FFF">
      <w:pPr>
        <w:pStyle w:val="a5"/>
        <w:numPr>
          <w:ilvl w:val="1"/>
          <w:numId w:val="3"/>
        </w:numPr>
        <w:tabs>
          <w:tab w:val="left" w:pos="826"/>
        </w:tabs>
        <w:spacing w:before="0" w:line="276" w:lineRule="auto"/>
        <w:ind w:left="567" w:right="205" w:hanging="567"/>
        <w:rPr>
          <w:sz w:val="24"/>
          <w:szCs w:val="24"/>
        </w:rPr>
      </w:pPr>
      <w:r w:rsidRPr="00555FFF">
        <w:rPr>
          <w:sz w:val="24"/>
          <w:szCs w:val="24"/>
        </w:rPr>
        <w:t>Контроль организации бесплатного горячего питания возлагается на Администрацию образовательного учреждения, ответственных за организацию питания, классных руководителей.</w:t>
      </w:r>
    </w:p>
    <w:p w:rsidR="000821CB" w:rsidRPr="00555FFF" w:rsidRDefault="000821CB" w:rsidP="00555FFF">
      <w:pPr>
        <w:pStyle w:val="a3"/>
        <w:spacing w:before="0" w:line="276" w:lineRule="auto"/>
        <w:ind w:left="567" w:right="200"/>
      </w:pPr>
      <w:r w:rsidRPr="00555FFF">
        <w:t>Настоящее Положение действует в части, не противоречащей Конституции</w:t>
      </w:r>
      <w:r w:rsidR="005072C7" w:rsidRPr="00555FFF">
        <w:t xml:space="preserve"> Российской Федерации, Закону «</w:t>
      </w:r>
      <w:r w:rsidRPr="00555FFF">
        <w:t>Об образовании в Российской Федерации” и иным федеральным законам, действующим нормативным актам Ярославской области и городского округа город Рыбинск.</w:t>
      </w:r>
    </w:p>
    <w:p w:rsidR="001E23C1" w:rsidRPr="00555FFF" w:rsidRDefault="001E23C1" w:rsidP="00555FFF">
      <w:pPr>
        <w:pStyle w:val="a3"/>
        <w:spacing w:before="0" w:line="276" w:lineRule="auto"/>
        <w:ind w:left="3108" w:right="2439" w:hanging="60"/>
        <w:jc w:val="left"/>
      </w:pPr>
    </w:p>
    <w:p w:rsidR="003B290E" w:rsidRPr="00555FFF" w:rsidRDefault="00AC1FDB" w:rsidP="00555FFF">
      <w:pPr>
        <w:pStyle w:val="a3"/>
        <w:tabs>
          <w:tab w:val="left" w:pos="6946"/>
        </w:tabs>
        <w:spacing w:before="0" w:line="276" w:lineRule="auto"/>
        <w:ind w:left="0" w:right="69"/>
        <w:jc w:val="center"/>
        <w:rPr>
          <w:b/>
        </w:rPr>
      </w:pPr>
      <w:r w:rsidRPr="00555FFF">
        <w:rPr>
          <w:b/>
        </w:rPr>
        <w:t>Алгоритм выдачи с</w:t>
      </w:r>
      <w:r w:rsidR="005072C7" w:rsidRPr="00555FFF">
        <w:rPr>
          <w:b/>
        </w:rPr>
        <w:t xml:space="preserve">правок о получении/не получении </w:t>
      </w:r>
      <w:r w:rsidRPr="00555FFF">
        <w:rPr>
          <w:b/>
        </w:rPr>
        <w:t>обучающимися бесплатного</w:t>
      </w:r>
      <w:r w:rsidR="005072C7" w:rsidRPr="00555FFF">
        <w:rPr>
          <w:b/>
        </w:rPr>
        <w:t xml:space="preserve"> </w:t>
      </w:r>
      <w:r w:rsidRPr="00555FFF">
        <w:rPr>
          <w:b/>
        </w:rPr>
        <w:t>горячего питания</w:t>
      </w:r>
    </w:p>
    <w:p w:rsidR="003B290E" w:rsidRPr="00555FFF" w:rsidRDefault="003B290E" w:rsidP="00555FFF">
      <w:pPr>
        <w:pStyle w:val="a3"/>
        <w:tabs>
          <w:tab w:val="left" w:pos="7371"/>
        </w:tabs>
        <w:spacing w:before="0" w:line="276" w:lineRule="auto"/>
        <w:ind w:left="0"/>
        <w:jc w:val="center"/>
      </w:pPr>
    </w:p>
    <w:p w:rsidR="003B290E" w:rsidRPr="00555FFF" w:rsidRDefault="00AC1FDB" w:rsidP="00555FFF">
      <w:pPr>
        <w:pStyle w:val="a3"/>
        <w:spacing w:before="0" w:line="276" w:lineRule="auto"/>
        <w:ind w:left="567" w:right="500"/>
      </w:pPr>
      <w:r w:rsidRPr="00555FFF">
        <w:t>Данный порядок разработан с цел</w:t>
      </w:r>
      <w:r w:rsidR="006D43C2">
        <w:t>ью упорядочения выдачи в СОШ № 24 имени Бориса Рукавицына</w:t>
      </w:r>
      <w:r w:rsidRPr="00555FFF">
        <w:t xml:space="preserve"> справок о стоимости полученного бесплатного горячего питания </w:t>
      </w:r>
      <w:proofErr w:type="gramStart"/>
      <w:r w:rsidRPr="00555FFF">
        <w:t>обучающимися</w:t>
      </w:r>
      <w:proofErr w:type="gramEnd"/>
      <w:r w:rsidRPr="00555FFF">
        <w:t xml:space="preserve"> при обращении их родителей (законных представителей) в органы социальной защиты</w:t>
      </w:r>
    </w:p>
    <w:p w:rsidR="003B290E" w:rsidRPr="00555FFF" w:rsidRDefault="00AC1FDB" w:rsidP="00555FFF">
      <w:pPr>
        <w:pStyle w:val="a3"/>
        <w:spacing w:before="0" w:line="276" w:lineRule="auto"/>
        <w:ind w:left="567"/>
        <w:jc w:val="left"/>
      </w:pPr>
      <w:r w:rsidRPr="00555FFF">
        <w:t>населения.</w:t>
      </w:r>
    </w:p>
    <w:p w:rsidR="003B290E" w:rsidRPr="00555FFF" w:rsidRDefault="00AC1FDB" w:rsidP="00555FFF">
      <w:pPr>
        <w:pStyle w:val="a5"/>
        <w:numPr>
          <w:ilvl w:val="0"/>
          <w:numId w:val="2"/>
        </w:numPr>
        <w:tabs>
          <w:tab w:val="left" w:pos="617"/>
        </w:tabs>
        <w:spacing w:before="0" w:line="276" w:lineRule="auto"/>
        <w:ind w:left="567" w:right="207" w:hanging="567"/>
        <w:rPr>
          <w:sz w:val="24"/>
          <w:szCs w:val="24"/>
        </w:rPr>
      </w:pPr>
      <w:r w:rsidRPr="00555FFF">
        <w:rPr>
          <w:sz w:val="24"/>
          <w:szCs w:val="24"/>
        </w:rPr>
        <w:lastRenderedPageBreak/>
        <w:t>Родители (законные представители) несовершеннолетнего получают, заполняют и передают бланк заявления на выдачу справки о стоимости бесплатного горячего питания, полученного сыном/дочерью, у секретаря в канцелярии ежедневно (по графику</w:t>
      </w:r>
      <w:r w:rsidRPr="00555FFF">
        <w:rPr>
          <w:spacing w:val="-24"/>
          <w:sz w:val="24"/>
          <w:szCs w:val="24"/>
        </w:rPr>
        <w:t xml:space="preserve"> </w:t>
      </w:r>
      <w:r w:rsidRPr="00555FFF">
        <w:rPr>
          <w:sz w:val="24"/>
          <w:szCs w:val="24"/>
        </w:rPr>
        <w:t>работы).</w:t>
      </w:r>
    </w:p>
    <w:p w:rsidR="003B290E" w:rsidRPr="00555FFF" w:rsidRDefault="00AC1FDB" w:rsidP="00555FFF">
      <w:pPr>
        <w:pStyle w:val="a5"/>
        <w:numPr>
          <w:ilvl w:val="0"/>
          <w:numId w:val="2"/>
        </w:numPr>
        <w:tabs>
          <w:tab w:val="left" w:pos="686"/>
        </w:tabs>
        <w:spacing w:before="0" w:line="276" w:lineRule="auto"/>
        <w:ind w:left="567" w:right="204" w:hanging="567"/>
        <w:rPr>
          <w:sz w:val="24"/>
          <w:szCs w:val="24"/>
        </w:rPr>
      </w:pPr>
      <w:r w:rsidRPr="00555FFF">
        <w:rPr>
          <w:sz w:val="24"/>
          <w:szCs w:val="24"/>
        </w:rPr>
        <w:t>На основании заявления, принятого у родителей (законных представителей) несовершеннолетнего и зарегистрированного в журнале, секретарь передает информацию о запросе сведений о стоимости бесплатного горячего питания, полученного за указанный период, ответственному за учет полученного бесплатного горячего</w:t>
      </w:r>
      <w:r w:rsidRPr="00555FFF">
        <w:rPr>
          <w:spacing w:val="-9"/>
          <w:sz w:val="24"/>
          <w:szCs w:val="24"/>
        </w:rPr>
        <w:t xml:space="preserve"> </w:t>
      </w:r>
      <w:r w:rsidRPr="00555FFF">
        <w:rPr>
          <w:sz w:val="24"/>
          <w:szCs w:val="24"/>
        </w:rPr>
        <w:t>питания.</w:t>
      </w:r>
    </w:p>
    <w:p w:rsidR="003B290E" w:rsidRPr="00555FFF" w:rsidRDefault="00AC1FDB" w:rsidP="00555FFF">
      <w:pPr>
        <w:pStyle w:val="a5"/>
        <w:numPr>
          <w:ilvl w:val="0"/>
          <w:numId w:val="1"/>
        </w:numPr>
        <w:tabs>
          <w:tab w:val="left" w:pos="578"/>
        </w:tabs>
        <w:spacing w:before="0" w:line="276" w:lineRule="auto"/>
        <w:ind w:left="567" w:right="207" w:hanging="567"/>
        <w:rPr>
          <w:sz w:val="24"/>
          <w:szCs w:val="24"/>
        </w:rPr>
      </w:pPr>
      <w:r w:rsidRPr="00555FFF">
        <w:rPr>
          <w:sz w:val="24"/>
          <w:szCs w:val="24"/>
        </w:rPr>
        <w:t>Ответственный за учет полученного бесплатного г</w:t>
      </w:r>
      <w:r w:rsidR="006D43C2">
        <w:rPr>
          <w:sz w:val="24"/>
          <w:szCs w:val="24"/>
        </w:rPr>
        <w:t xml:space="preserve">орячего питания регистрирует заявление и </w:t>
      </w:r>
      <w:r w:rsidR="006D43C2" w:rsidRPr="00555FFF">
        <w:rPr>
          <w:sz w:val="24"/>
          <w:szCs w:val="24"/>
        </w:rPr>
        <w:t>готовит ответ</w:t>
      </w:r>
      <w:r w:rsidR="006D43C2">
        <w:rPr>
          <w:sz w:val="24"/>
          <w:szCs w:val="24"/>
        </w:rPr>
        <w:t xml:space="preserve"> (справку)</w:t>
      </w:r>
      <w:r w:rsidR="006D43C2" w:rsidRPr="00555FFF">
        <w:rPr>
          <w:sz w:val="24"/>
          <w:szCs w:val="24"/>
        </w:rPr>
        <w:t xml:space="preserve"> </w:t>
      </w:r>
      <w:r w:rsidR="006D43C2">
        <w:rPr>
          <w:sz w:val="24"/>
          <w:szCs w:val="24"/>
        </w:rPr>
        <w:t xml:space="preserve">не позднее трех </w:t>
      </w:r>
      <w:r w:rsidRPr="00555FFF">
        <w:rPr>
          <w:sz w:val="24"/>
          <w:szCs w:val="24"/>
        </w:rPr>
        <w:t xml:space="preserve">рабочих дней по запросу </w:t>
      </w:r>
      <w:r w:rsidR="006D43C2" w:rsidRPr="00555FFF">
        <w:rPr>
          <w:sz w:val="24"/>
          <w:szCs w:val="24"/>
        </w:rPr>
        <w:t>в электронном и бумажном виде, сообщает родителям (законным представителям) несовершеннолетнего о времени её</w:t>
      </w:r>
      <w:r w:rsidR="006D43C2">
        <w:rPr>
          <w:sz w:val="24"/>
          <w:szCs w:val="24"/>
        </w:rPr>
        <w:t xml:space="preserve"> получения и передает справку</w:t>
      </w:r>
      <w:r w:rsidRPr="00555FFF">
        <w:rPr>
          <w:spacing w:val="-11"/>
          <w:sz w:val="24"/>
          <w:szCs w:val="24"/>
        </w:rPr>
        <w:t xml:space="preserve"> </w:t>
      </w:r>
      <w:r w:rsidRPr="00555FFF">
        <w:rPr>
          <w:sz w:val="24"/>
          <w:szCs w:val="24"/>
        </w:rPr>
        <w:t>секретарю.</w:t>
      </w:r>
    </w:p>
    <w:p w:rsidR="006D43C2" w:rsidRPr="00555FFF" w:rsidRDefault="006D43C2" w:rsidP="006D43C2">
      <w:pPr>
        <w:pStyle w:val="a5"/>
        <w:tabs>
          <w:tab w:val="left" w:pos="550"/>
        </w:tabs>
        <w:spacing w:before="0" w:line="276" w:lineRule="auto"/>
        <w:ind w:left="567" w:right="200"/>
        <w:rPr>
          <w:sz w:val="24"/>
          <w:szCs w:val="24"/>
        </w:rPr>
      </w:pPr>
    </w:p>
    <w:sectPr w:rsidR="006D43C2" w:rsidRPr="00555FFF" w:rsidSect="00330758">
      <w:pgSz w:w="11910" w:h="16840"/>
      <w:pgMar w:top="540" w:right="853" w:bottom="1135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6D8B"/>
    <w:multiLevelType w:val="multilevel"/>
    <w:tmpl w:val="6CB4D39C"/>
    <w:lvl w:ilvl="0">
      <w:start w:val="2"/>
      <w:numFmt w:val="decimal"/>
      <w:lvlText w:val="%1"/>
      <w:lvlJc w:val="left"/>
      <w:pPr>
        <w:ind w:left="285" w:hanging="684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85" w:hanging="684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2" w:hanging="6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9" w:hanging="6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5" w:hanging="6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2" w:hanging="6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8" w:hanging="6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4" w:hanging="6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1" w:hanging="684"/>
      </w:pPr>
      <w:rPr>
        <w:rFonts w:hint="default"/>
        <w:lang w:val="ru-RU" w:eastAsia="en-US" w:bidi="ar-SA"/>
      </w:rPr>
    </w:lvl>
  </w:abstractNum>
  <w:abstractNum w:abstractNumId="1">
    <w:nsid w:val="145116BA"/>
    <w:multiLevelType w:val="multilevel"/>
    <w:tmpl w:val="237A797A"/>
    <w:lvl w:ilvl="0">
      <w:start w:val="1"/>
      <w:numFmt w:val="decimal"/>
      <w:lvlText w:val="%1"/>
      <w:lvlJc w:val="left"/>
      <w:pPr>
        <w:ind w:left="333" w:hanging="5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3" w:hanging="545"/>
      </w:pPr>
      <w:rPr>
        <w:rFonts w:ascii="Times New Roman" w:eastAsia="Times New Roman" w:hAnsi="Times New Roman" w:cs="Times New Roman" w:hint="default"/>
        <w:color w:val="auto"/>
        <w:spacing w:val="-3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0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1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1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2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2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2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3" w:hanging="545"/>
      </w:pPr>
      <w:rPr>
        <w:rFonts w:hint="default"/>
        <w:lang w:val="ru-RU" w:eastAsia="en-US" w:bidi="ar-SA"/>
      </w:rPr>
    </w:lvl>
  </w:abstractNum>
  <w:abstractNum w:abstractNumId="2">
    <w:nsid w:val="1EAB3F70"/>
    <w:multiLevelType w:val="hybridMultilevel"/>
    <w:tmpl w:val="E2AC7B0C"/>
    <w:lvl w:ilvl="0" w:tplc="07B0456E">
      <w:start w:val="5"/>
      <w:numFmt w:val="decimal"/>
      <w:lvlText w:val="%1."/>
      <w:lvlJc w:val="left"/>
      <w:pPr>
        <w:ind w:left="285" w:hanging="293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en-US" w:bidi="ar-SA"/>
      </w:rPr>
    </w:lvl>
    <w:lvl w:ilvl="1" w:tplc="E82EC024">
      <w:numFmt w:val="bullet"/>
      <w:lvlText w:val="•"/>
      <w:lvlJc w:val="left"/>
      <w:pPr>
        <w:ind w:left="1236" w:hanging="293"/>
      </w:pPr>
      <w:rPr>
        <w:rFonts w:hint="default"/>
        <w:lang w:val="ru-RU" w:eastAsia="en-US" w:bidi="ar-SA"/>
      </w:rPr>
    </w:lvl>
    <w:lvl w:ilvl="2" w:tplc="D2D2496E">
      <w:numFmt w:val="bullet"/>
      <w:lvlText w:val="•"/>
      <w:lvlJc w:val="left"/>
      <w:pPr>
        <w:ind w:left="2192" w:hanging="293"/>
      </w:pPr>
      <w:rPr>
        <w:rFonts w:hint="default"/>
        <w:lang w:val="ru-RU" w:eastAsia="en-US" w:bidi="ar-SA"/>
      </w:rPr>
    </w:lvl>
    <w:lvl w:ilvl="3" w:tplc="7BEA3E30">
      <w:numFmt w:val="bullet"/>
      <w:lvlText w:val="•"/>
      <w:lvlJc w:val="left"/>
      <w:pPr>
        <w:ind w:left="3149" w:hanging="293"/>
      </w:pPr>
      <w:rPr>
        <w:rFonts w:hint="default"/>
        <w:lang w:val="ru-RU" w:eastAsia="en-US" w:bidi="ar-SA"/>
      </w:rPr>
    </w:lvl>
    <w:lvl w:ilvl="4" w:tplc="175228C4">
      <w:numFmt w:val="bullet"/>
      <w:lvlText w:val="•"/>
      <w:lvlJc w:val="left"/>
      <w:pPr>
        <w:ind w:left="4105" w:hanging="293"/>
      </w:pPr>
      <w:rPr>
        <w:rFonts w:hint="default"/>
        <w:lang w:val="ru-RU" w:eastAsia="en-US" w:bidi="ar-SA"/>
      </w:rPr>
    </w:lvl>
    <w:lvl w:ilvl="5" w:tplc="55ECADD2">
      <w:numFmt w:val="bullet"/>
      <w:lvlText w:val="•"/>
      <w:lvlJc w:val="left"/>
      <w:pPr>
        <w:ind w:left="5062" w:hanging="293"/>
      </w:pPr>
      <w:rPr>
        <w:rFonts w:hint="default"/>
        <w:lang w:val="ru-RU" w:eastAsia="en-US" w:bidi="ar-SA"/>
      </w:rPr>
    </w:lvl>
    <w:lvl w:ilvl="6" w:tplc="EA905A1C">
      <w:numFmt w:val="bullet"/>
      <w:lvlText w:val="•"/>
      <w:lvlJc w:val="left"/>
      <w:pPr>
        <w:ind w:left="6018" w:hanging="293"/>
      </w:pPr>
      <w:rPr>
        <w:rFonts w:hint="default"/>
        <w:lang w:val="ru-RU" w:eastAsia="en-US" w:bidi="ar-SA"/>
      </w:rPr>
    </w:lvl>
    <w:lvl w:ilvl="7" w:tplc="4B6E2B06">
      <w:numFmt w:val="bullet"/>
      <w:lvlText w:val="•"/>
      <w:lvlJc w:val="left"/>
      <w:pPr>
        <w:ind w:left="6974" w:hanging="293"/>
      </w:pPr>
      <w:rPr>
        <w:rFonts w:hint="default"/>
        <w:lang w:val="ru-RU" w:eastAsia="en-US" w:bidi="ar-SA"/>
      </w:rPr>
    </w:lvl>
    <w:lvl w:ilvl="8" w:tplc="FC362F7C">
      <w:numFmt w:val="bullet"/>
      <w:lvlText w:val="•"/>
      <w:lvlJc w:val="left"/>
      <w:pPr>
        <w:ind w:left="7931" w:hanging="293"/>
      </w:pPr>
      <w:rPr>
        <w:rFonts w:hint="default"/>
        <w:lang w:val="ru-RU" w:eastAsia="en-US" w:bidi="ar-SA"/>
      </w:rPr>
    </w:lvl>
  </w:abstractNum>
  <w:abstractNum w:abstractNumId="3">
    <w:nsid w:val="45440E8D"/>
    <w:multiLevelType w:val="hybridMultilevel"/>
    <w:tmpl w:val="D4A0AA98"/>
    <w:lvl w:ilvl="0" w:tplc="FCAE42D2">
      <w:start w:val="1"/>
      <w:numFmt w:val="decimal"/>
      <w:lvlText w:val="%1."/>
      <w:lvlJc w:val="left"/>
      <w:pPr>
        <w:ind w:left="1074" w:hanging="425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3223898">
      <w:numFmt w:val="bullet"/>
      <w:lvlText w:val="•"/>
      <w:lvlJc w:val="left"/>
      <w:pPr>
        <w:ind w:left="1956" w:hanging="425"/>
      </w:pPr>
      <w:rPr>
        <w:rFonts w:hint="default"/>
        <w:lang w:val="ru-RU" w:eastAsia="en-US" w:bidi="ar-SA"/>
      </w:rPr>
    </w:lvl>
    <w:lvl w:ilvl="2" w:tplc="B000725E">
      <w:numFmt w:val="bullet"/>
      <w:lvlText w:val="•"/>
      <w:lvlJc w:val="left"/>
      <w:pPr>
        <w:ind w:left="2832" w:hanging="425"/>
      </w:pPr>
      <w:rPr>
        <w:rFonts w:hint="default"/>
        <w:lang w:val="ru-RU" w:eastAsia="en-US" w:bidi="ar-SA"/>
      </w:rPr>
    </w:lvl>
    <w:lvl w:ilvl="3" w:tplc="0478AA72">
      <w:numFmt w:val="bullet"/>
      <w:lvlText w:val="•"/>
      <w:lvlJc w:val="left"/>
      <w:pPr>
        <w:ind w:left="3709" w:hanging="425"/>
      </w:pPr>
      <w:rPr>
        <w:rFonts w:hint="default"/>
        <w:lang w:val="ru-RU" w:eastAsia="en-US" w:bidi="ar-SA"/>
      </w:rPr>
    </w:lvl>
    <w:lvl w:ilvl="4" w:tplc="74600B22">
      <w:numFmt w:val="bullet"/>
      <w:lvlText w:val="•"/>
      <w:lvlJc w:val="left"/>
      <w:pPr>
        <w:ind w:left="4585" w:hanging="425"/>
      </w:pPr>
      <w:rPr>
        <w:rFonts w:hint="default"/>
        <w:lang w:val="ru-RU" w:eastAsia="en-US" w:bidi="ar-SA"/>
      </w:rPr>
    </w:lvl>
    <w:lvl w:ilvl="5" w:tplc="863C2CF4">
      <w:numFmt w:val="bullet"/>
      <w:lvlText w:val="•"/>
      <w:lvlJc w:val="left"/>
      <w:pPr>
        <w:ind w:left="5462" w:hanging="425"/>
      </w:pPr>
      <w:rPr>
        <w:rFonts w:hint="default"/>
        <w:lang w:val="ru-RU" w:eastAsia="en-US" w:bidi="ar-SA"/>
      </w:rPr>
    </w:lvl>
    <w:lvl w:ilvl="6" w:tplc="EA4868C6">
      <w:numFmt w:val="bullet"/>
      <w:lvlText w:val="•"/>
      <w:lvlJc w:val="left"/>
      <w:pPr>
        <w:ind w:left="6338" w:hanging="425"/>
      </w:pPr>
      <w:rPr>
        <w:rFonts w:hint="default"/>
        <w:lang w:val="ru-RU" w:eastAsia="en-US" w:bidi="ar-SA"/>
      </w:rPr>
    </w:lvl>
    <w:lvl w:ilvl="7" w:tplc="F08E21FE">
      <w:numFmt w:val="bullet"/>
      <w:lvlText w:val="•"/>
      <w:lvlJc w:val="left"/>
      <w:pPr>
        <w:ind w:left="7214" w:hanging="425"/>
      </w:pPr>
      <w:rPr>
        <w:rFonts w:hint="default"/>
        <w:lang w:val="ru-RU" w:eastAsia="en-US" w:bidi="ar-SA"/>
      </w:rPr>
    </w:lvl>
    <w:lvl w:ilvl="8" w:tplc="8B3C113A">
      <w:numFmt w:val="bullet"/>
      <w:lvlText w:val="•"/>
      <w:lvlJc w:val="left"/>
      <w:pPr>
        <w:ind w:left="8091" w:hanging="425"/>
      </w:pPr>
      <w:rPr>
        <w:rFonts w:hint="default"/>
        <w:lang w:val="ru-RU" w:eastAsia="en-US" w:bidi="ar-SA"/>
      </w:rPr>
    </w:lvl>
  </w:abstractNum>
  <w:abstractNum w:abstractNumId="4">
    <w:nsid w:val="550730BA"/>
    <w:multiLevelType w:val="multilevel"/>
    <w:tmpl w:val="1EECCFB6"/>
    <w:lvl w:ilvl="0">
      <w:start w:val="2"/>
      <w:numFmt w:val="decimal"/>
      <w:lvlText w:val="%1"/>
      <w:lvlJc w:val="left"/>
      <w:pPr>
        <w:ind w:left="333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3" w:hanging="497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0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1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1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2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2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2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3" w:hanging="497"/>
      </w:pPr>
      <w:rPr>
        <w:rFonts w:hint="default"/>
        <w:lang w:val="ru-RU" w:eastAsia="en-US" w:bidi="ar-SA"/>
      </w:rPr>
    </w:lvl>
  </w:abstractNum>
  <w:abstractNum w:abstractNumId="5">
    <w:nsid w:val="64415788"/>
    <w:multiLevelType w:val="hybridMultilevel"/>
    <w:tmpl w:val="777AF57A"/>
    <w:lvl w:ilvl="0" w:tplc="DCCE6D30">
      <w:numFmt w:val="bullet"/>
      <w:lvlText w:val="-"/>
      <w:lvlJc w:val="left"/>
      <w:pPr>
        <w:ind w:left="333" w:hanging="629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5562F1EC">
      <w:numFmt w:val="bullet"/>
      <w:lvlText w:val="•"/>
      <w:lvlJc w:val="left"/>
      <w:pPr>
        <w:ind w:left="1290" w:hanging="629"/>
      </w:pPr>
      <w:rPr>
        <w:rFonts w:hint="default"/>
        <w:lang w:val="ru-RU" w:eastAsia="en-US" w:bidi="ar-SA"/>
      </w:rPr>
    </w:lvl>
    <w:lvl w:ilvl="2" w:tplc="73CCD570">
      <w:numFmt w:val="bullet"/>
      <w:lvlText w:val="•"/>
      <w:lvlJc w:val="left"/>
      <w:pPr>
        <w:ind w:left="2240" w:hanging="629"/>
      </w:pPr>
      <w:rPr>
        <w:rFonts w:hint="default"/>
        <w:lang w:val="ru-RU" w:eastAsia="en-US" w:bidi="ar-SA"/>
      </w:rPr>
    </w:lvl>
    <w:lvl w:ilvl="3" w:tplc="BB009F00">
      <w:numFmt w:val="bullet"/>
      <w:lvlText w:val="•"/>
      <w:lvlJc w:val="left"/>
      <w:pPr>
        <w:ind w:left="3191" w:hanging="629"/>
      </w:pPr>
      <w:rPr>
        <w:rFonts w:hint="default"/>
        <w:lang w:val="ru-RU" w:eastAsia="en-US" w:bidi="ar-SA"/>
      </w:rPr>
    </w:lvl>
    <w:lvl w:ilvl="4" w:tplc="6C324242">
      <w:numFmt w:val="bullet"/>
      <w:lvlText w:val="•"/>
      <w:lvlJc w:val="left"/>
      <w:pPr>
        <w:ind w:left="4141" w:hanging="629"/>
      </w:pPr>
      <w:rPr>
        <w:rFonts w:hint="default"/>
        <w:lang w:val="ru-RU" w:eastAsia="en-US" w:bidi="ar-SA"/>
      </w:rPr>
    </w:lvl>
    <w:lvl w:ilvl="5" w:tplc="4FF24F2C">
      <w:numFmt w:val="bullet"/>
      <w:lvlText w:val="•"/>
      <w:lvlJc w:val="left"/>
      <w:pPr>
        <w:ind w:left="5092" w:hanging="629"/>
      </w:pPr>
      <w:rPr>
        <w:rFonts w:hint="default"/>
        <w:lang w:val="ru-RU" w:eastAsia="en-US" w:bidi="ar-SA"/>
      </w:rPr>
    </w:lvl>
    <w:lvl w:ilvl="6" w:tplc="B44696DC">
      <w:numFmt w:val="bullet"/>
      <w:lvlText w:val="•"/>
      <w:lvlJc w:val="left"/>
      <w:pPr>
        <w:ind w:left="6042" w:hanging="629"/>
      </w:pPr>
      <w:rPr>
        <w:rFonts w:hint="default"/>
        <w:lang w:val="ru-RU" w:eastAsia="en-US" w:bidi="ar-SA"/>
      </w:rPr>
    </w:lvl>
    <w:lvl w:ilvl="7" w:tplc="F13AFD0E">
      <w:numFmt w:val="bullet"/>
      <w:lvlText w:val="•"/>
      <w:lvlJc w:val="left"/>
      <w:pPr>
        <w:ind w:left="6992" w:hanging="629"/>
      </w:pPr>
      <w:rPr>
        <w:rFonts w:hint="default"/>
        <w:lang w:val="ru-RU" w:eastAsia="en-US" w:bidi="ar-SA"/>
      </w:rPr>
    </w:lvl>
    <w:lvl w:ilvl="8" w:tplc="9B4E7FCE">
      <w:numFmt w:val="bullet"/>
      <w:lvlText w:val="•"/>
      <w:lvlJc w:val="left"/>
      <w:pPr>
        <w:ind w:left="7943" w:hanging="629"/>
      </w:pPr>
      <w:rPr>
        <w:rFonts w:hint="default"/>
        <w:lang w:val="ru-RU" w:eastAsia="en-US" w:bidi="ar-SA"/>
      </w:rPr>
    </w:lvl>
  </w:abstractNum>
  <w:abstractNum w:abstractNumId="6">
    <w:nsid w:val="76393163"/>
    <w:multiLevelType w:val="hybridMultilevel"/>
    <w:tmpl w:val="C7DCD3A4"/>
    <w:lvl w:ilvl="0" w:tplc="E8A46F3C">
      <w:start w:val="1"/>
      <w:numFmt w:val="decimal"/>
      <w:lvlText w:val="%1."/>
      <w:lvlJc w:val="left"/>
      <w:pPr>
        <w:ind w:left="285" w:hanging="33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DB4A65B8">
      <w:numFmt w:val="bullet"/>
      <w:lvlText w:val="•"/>
      <w:lvlJc w:val="left"/>
      <w:pPr>
        <w:ind w:left="1236" w:hanging="332"/>
      </w:pPr>
      <w:rPr>
        <w:rFonts w:hint="default"/>
        <w:lang w:val="ru-RU" w:eastAsia="en-US" w:bidi="ar-SA"/>
      </w:rPr>
    </w:lvl>
    <w:lvl w:ilvl="2" w:tplc="DEAAD65E">
      <w:numFmt w:val="bullet"/>
      <w:lvlText w:val="•"/>
      <w:lvlJc w:val="left"/>
      <w:pPr>
        <w:ind w:left="2192" w:hanging="332"/>
      </w:pPr>
      <w:rPr>
        <w:rFonts w:hint="default"/>
        <w:lang w:val="ru-RU" w:eastAsia="en-US" w:bidi="ar-SA"/>
      </w:rPr>
    </w:lvl>
    <w:lvl w:ilvl="3" w:tplc="8BEC59C0">
      <w:numFmt w:val="bullet"/>
      <w:lvlText w:val="•"/>
      <w:lvlJc w:val="left"/>
      <w:pPr>
        <w:ind w:left="3149" w:hanging="332"/>
      </w:pPr>
      <w:rPr>
        <w:rFonts w:hint="default"/>
        <w:lang w:val="ru-RU" w:eastAsia="en-US" w:bidi="ar-SA"/>
      </w:rPr>
    </w:lvl>
    <w:lvl w:ilvl="4" w:tplc="998CF55E">
      <w:numFmt w:val="bullet"/>
      <w:lvlText w:val="•"/>
      <w:lvlJc w:val="left"/>
      <w:pPr>
        <w:ind w:left="4105" w:hanging="332"/>
      </w:pPr>
      <w:rPr>
        <w:rFonts w:hint="default"/>
        <w:lang w:val="ru-RU" w:eastAsia="en-US" w:bidi="ar-SA"/>
      </w:rPr>
    </w:lvl>
    <w:lvl w:ilvl="5" w:tplc="AFD2A590">
      <w:numFmt w:val="bullet"/>
      <w:lvlText w:val="•"/>
      <w:lvlJc w:val="left"/>
      <w:pPr>
        <w:ind w:left="5062" w:hanging="332"/>
      </w:pPr>
      <w:rPr>
        <w:rFonts w:hint="default"/>
        <w:lang w:val="ru-RU" w:eastAsia="en-US" w:bidi="ar-SA"/>
      </w:rPr>
    </w:lvl>
    <w:lvl w:ilvl="6" w:tplc="2318B16E">
      <w:numFmt w:val="bullet"/>
      <w:lvlText w:val="•"/>
      <w:lvlJc w:val="left"/>
      <w:pPr>
        <w:ind w:left="6018" w:hanging="332"/>
      </w:pPr>
      <w:rPr>
        <w:rFonts w:hint="default"/>
        <w:lang w:val="ru-RU" w:eastAsia="en-US" w:bidi="ar-SA"/>
      </w:rPr>
    </w:lvl>
    <w:lvl w:ilvl="7" w:tplc="77BAA852">
      <w:numFmt w:val="bullet"/>
      <w:lvlText w:val="•"/>
      <w:lvlJc w:val="left"/>
      <w:pPr>
        <w:ind w:left="6974" w:hanging="332"/>
      </w:pPr>
      <w:rPr>
        <w:rFonts w:hint="default"/>
        <w:lang w:val="ru-RU" w:eastAsia="en-US" w:bidi="ar-SA"/>
      </w:rPr>
    </w:lvl>
    <w:lvl w:ilvl="8" w:tplc="D604FA04">
      <w:numFmt w:val="bullet"/>
      <w:lvlText w:val="•"/>
      <w:lvlJc w:val="left"/>
      <w:pPr>
        <w:ind w:left="7931" w:hanging="332"/>
      </w:pPr>
      <w:rPr>
        <w:rFonts w:hint="default"/>
        <w:lang w:val="ru-RU" w:eastAsia="en-US" w:bidi="ar-SA"/>
      </w:rPr>
    </w:lvl>
  </w:abstractNum>
  <w:abstractNum w:abstractNumId="7">
    <w:nsid w:val="7A6F58D5"/>
    <w:multiLevelType w:val="multilevel"/>
    <w:tmpl w:val="3D1C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B290E"/>
    <w:rsid w:val="000821CB"/>
    <w:rsid w:val="000D032A"/>
    <w:rsid w:val="001107F4"/>
    <w:rsid w:val="001E23C1"/>
    <w:rsid w:val="00330758"/>
    <w:rsid w:val="003B290E"/>
    <w:rsid w:val="00453228"/>
    <w:rsid w:val="00462F39"/>
    <w:rsid w:val="004A143B"/>
    <w:rsid w:val="005072C7"/>
    <w:rsid w:val="0055341A"/>
    <w:rsid w:val="00555FFF"/>
    <w:rsid w:val="00595D45"/>
    <w:rsid w:val="00662F90"/>
    <w:rsid w:val="006D43C2"/>
    <w:rsid w:val="008C0A63"/>
    <w:rsid w:val="00914FDA"/>
    <w:rsid w:val="00997609"/>
    <w:rsid w:val="009F5EC5"/>
    <w:rsid w:val="00A1485E"/>
    <w:rsid w:val="00A30EBD"/>
    <w:rsid w:val="00AC1FDB"/>
    <w:rsid w:val="00BA1F4E"/>
    <w:rsid w:val="00C133B9"/>
    <w:rsid w:val="00C93714"/>
    <w:rsid w:val="00CA4F25"/>
    <w:rsid w:val="00CD6933"/>
    <w:rsid w:val="00D13AB2"/>
    <w:rsid w:val="00F5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/>
      <w:ind w:left="1074" w:hanging="425"/>
      <w:jc w:val="both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  <w:ind w:left="285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786" w:right="525" w:firstLine="609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spacing w:before="5"/>
      <w:ind w:left="28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A4F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4F2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Pandas</dc:creator>
  <cp:lastModifiedBy>Ольга</cp:lastModifiedBy>
  <cp:revision>14</cp:revision>
  <dcterms:created xsi:type="dcterms:W3CDTF">2020-09-26T21:08:00Z</dcterms:created>
  <dcterms:modified xsi:type="dcterms:W3CDTF">2021-02-19T07:32:00Z</dcterms:modified>
</cp:coreProperties>
</file>